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913" w:rsidRPr="00EA0179" w:rsidRDefault="00120913" w:rsidP="00120913">
      <w:pPr>
        <w:spacing w:after="0" w:line="240" w:lineRule="auto"/>
        <w:jc w:val="center"/>
        <w:rPr>
          <w:rFonts w:ascii="Palatino Linotype" w:eastAsia="Times New Roman" w:hAnsi="Palatino Linotype" w:cs="Arial"/>
          <w:b/>
          <w:bCs/>
          <w:color w:val="000000"/>
          <w:sz w:val="28"/>
          <w:szCs w:val="28"/>
          <w:lang w:eastAsia="el-GR"/>
        </w:rPr>
      </w:pPr>
      <w:r w:rsidRPr="00EA0179">
        <w:rPr>
          <w:rFonts w:ascii="Palatino Linotype" w:eastAsia="Times New Roman" w:hAnsi="Palatino Linotype" w:cs="Arial"/>
          <w:b/>
          <w:bCs/>
          <w:color w:val="000000"/>
          <w:sz w:val="28"/>
          <w:szCs w:val="28"/>
          <w:lang w:eastAsia="el-GR"/>
        </w:rPr>
        <w:t>ΙΣΤΟΡΙΑ ΘΕΩΡΗΤΙΚΗΣ ΚΑΤΕΥΘΥΝΣΗΣ</w:t>
      </w:r>
      <w:r>
        <w:rPr>
          <w:rFonts w:ascii="Palatino Linotype" w:eastAsia="Times New Roman" w:hAnsi="Palatino Linotype" w:cs="Arial"/>
          <w:b/>
          <w:bCs/>
          <w:color w:val="000000"/>
          <w:sz w:val="28"/>
          <w:szCs w:val="28"/>
          <w:lang w:eastAsia="el-GR"/>
        </w:rPr>
        <w:t xml:space="preserve"> Γ’ ΛΥΚΕΙΟΥ</w:t>
      </w:r>
    </w:p>
    <w:p w:rsidR="00120913" w:rsidRPr="00EA0179" w:rsidRDefault="00120913" w:rsidP="00120913">
      <w:pPr>
        <w:spacing w:after="0" w:line="240" w:lineRule="auto"/>
        <w:jc w:val="center"/>
        <w:rPr>
          <w:rFonts w:ascii="Palatino Linotype" w:eastAsia="Times New Roman" w:hAnsi="Palatino Linotype" w:cs="Arial"/>
          <w:b/>
          <w:bCs/>
          <w:color w:val="000000"/>
          <w:sz w:val="28"/>
          <w:szCs w:val="28"/>
          <w:lang w:eastAsia="el-GR"/>
        </w:rPr>
      </w:pPr>
      <w:r w:rsidRPr="00EA0179">
        <w:rPr>
          <w:rFonts w:ascii="Palatino Linotype" w:eastAsia="Times New Roman" w:hAnsi="Palatino Linotype" w:cs="Arial"/>
          <w:b/>
          <w:bCs/>
          <w:color w:val="000000"/>
          <w:sz w:val="28"/>
          <w:szCs w:val="28"/>
          <w:lang w:eastAsia="el-GR"/>
        </w:rPr>
        <w:t>ΟΜΑΔΑ ΠΡΩΤΗ</w:t>
      </w:r>
    </w:p>
    <w:p w:rsidR="00120913" w:rsidRPr="00EA0179" w:rsidRDefault="00120913" w:rsidP="00120913">
      <w:pPr>
        <w:spacing w:after="0" w:line="240" w:lineRule="auto"/>
        <w:rPr>
          <w:rFonts w:ascii="Palatino Linotype" w:eastAsia="Times New Roman" w:hAnsi="Palatino Linotype" w:cs="Arial"/>
          <w:b/>
          <w:bCs/>
          <w:color w:val="000000"/>
          <w:sz w:val="28"/>
          <w:szCs w:val="28"/>
          <w:lang w:eastAsia="el-GR"/>
        </w:rPr>
      </w:pPr>
      <w:r w:rsidRPr="00EA0179">
        <w:rPr>
          <w:rFonts w:ascii="Palatino Linotype" w:eastAsia="Times New Roman" w:hAnsi="Palatino Linotype" w:cs="Arial"/>
          <w:b/>
          <w:bCs/>
          <w:color w:val="000000"/>
          <w:sz w:val="28"/>
          <w:szCs w:val="28"/>
          <w:lang w:eastAsia="el-GR"/>
        </w:rPr>
        <w:t>ΘΕΜΑ Α1</w:t>
      </w:r>
    </w:p>
    <w:p w:rsidR="00120913" w:rsidRDefault="00120913" w:rsidP="00120913">
      <w:pPr>
        <w:spacing w:after="0" w:line="240" w:lineRule="auto"/>
        <w:rPr>
          <w:rFonts w:ascii="Palatino Linotype" w:eastAsia="Times New Roman" w:hAnsi="Palatino Linotype" w:cs="Arial"/>
          <w:color w:val="000000"/>
          <w:sz w:val="28"/>
          <w:szCs w:val="28"/>
          <w:lang w:eastAsia="el-GR"/>
        </w:rPr>
      </w:pPr>
      <w:r w:rsidRPr="00EA0179">
        <w:rPr>
          <w:rFonts w:ascii="Palatino Linotype" w:eastAsia="Times New Roman" w:hAnsi="Palatino Linotype" w:cs="Arial"/>
          <w:color w:val="000000"/>
          <w:sz w:val="28"/>
          <w:szCs w:val="28"/>
          <w:lang w:eastAsia="el-GR"/>
        </w:rPr>
        <w:t>Να δώσετε το περιεχόμενο των ακόλουθων όρων:</w:t>
      </w:r>
    </w:p>
    <w:p w:rsidR="00120913" w:rsidRDefault="00120913" w:rsidP="00120913">
      <w:pPr>
        <w:spacing w:after="0" w:line="240" w:lineRule="auto"/>
        <w:rPr>
          <w:rFonts w:ascii="Palatino Linotype" w:eastAsia="Times New Roman" w:hAnsi="Palatino Linotype" w:cs="Arial"/>
          <w:color w:val="000000"/>
          <w:sz w:val="28"/>
          <w:szCs w:val="28"/>
          <w:lang w:eastAsia="el-GR"/>
        </w:rPr>
      </w:pPr>
      <w:r w:rsidRPr="00EA0179">
        <w:rPr>
          <w:rFonts w:ascii="Palatino Linotype" w:eastAsia="Times New Roman" w:hAnsi="Palatino Linotype" w:cs="Arial"/>
          <w:b/>
          <w:bCs/>
          <w:color w:val="000000"/>
          <w:sz w:val="28"/>
          <w:szCs w:val="28"/>
          <w:lang w:eastAsia="el-GR"/>
        </w:rPr>
        <w:t>α.</w:t>
      </w:r>
      <w:r>
        <w:rPr>
          <w:rFonts w:ascii="Palatino Linotype" w:eastAsia="Times New Roman" w:hAnsi="Palatino Linotype" w:cs="Arial"/>
          <w:b/>
          <w:bCs/>
          <w:color w:val="000000"/>
          <w:sz w:val="28"/>
          <w:szCs w:val="28"/>
          <w:lang w:eastAsia="el-GR"/>
        </w:rPr>
        <w:t xml:space="preserve"> </w:t>
      </w:r>
      <w:r w:rsidRPr="00EA0179">
        <w:rPr>
          <w:rFonts w:ascii="Palatino Linotype" w:eastAsia="Times New Roman" w:hAnsi="Palatino Linotype" w:cs="Arial"/>
          <w:color w:val="000000"/>
          <w:sz w:val="28"/>
          <w:szCs w:val="28"/>
          <w:lang w:eastAsia="el-GR"/>
        </w:rPr>
        <w:t>Ορεινοί </w:t>
      </w:r>
    </w:p>
    <w:p w:rsidR="00120913" w:rsidRDefault="00120913" w:rsidP="00120913">
      <w:pPr>
        <w:spacing w:after="0" w:line="240" w:lineRule="auto"/>
        <w:rPr>
          <w:rFonts w:ascii="Palatino Linotype" w:eastAsia="Times New Roman" w:hAnsi="Palatino Linotype" w:cs="Arial"/>
          <w:color w:val="000000"/>
          <w:sz w:val="28"/>
          <w:szCs w:val="28"/>
          <w:lang w:eastAsia="el-GR"/>
        </w:rPr>
      </w:pPr>
      <w:r w:rsidRPr="00EA0179">
        <w:rPr>
          <w:rFonts w:ascii="Palatino Linotype" w:eastAsia="Times New Roman" w:hAnsi="Palatino Linotype" w:cs="Arial"/>
          <w:b/>
          <w:bCs/>
          <w:color w:val="000000"/>
          <w:sz w:val="28"/>
          <w:szCs w:val="28"/>
          <w:lang w:eastAsia="el-GR"/>
        </w:rPr>
        <w:t>β. </w:t>
      </w:r>
      <w:r>
        <w:rPr>
          <w:rFonts w:ascii="Palatino Linotype" w:eastAsia="Times New Roman" w:hAnsi="Palatino Linotype" w:cs="Arial"/>
          <w:b/>
          <w:bCs/>
          <w:color w:val="000000"/>
          <w:sz w:val="28"/>
          <w:szCs w:val="28"/>
          <w:lang w:eastAsia="el-GR"/>
        </w:rPr>
        <w:t xml:space="preserve"> </w:t>
      </w:r>
      <w:r w:rsidRPr="00EA0179">
        <w:rPr>
          <w:rFonts w:ascii="Palatino Linotype" w:eastAsia="Times New Roman" w:hAnsi="Palatino Linotype" w:cs="Arial"/>
          <w:color w:val="000000"/>
          <w:sz w:val="28"/>
          <w:szCs w:val="28"/>
          <w:lang w:eastAsia="el-GR"/>
        </w:rPr>
        <w:t>Φεντερασιόν</w:t>
      </w:r>
    </w:p>
    <w:p w:rsidR="00120913" w:rsidRDefault="00120913" w:rsidP="00120913">
      <w:pPr>
        <w:spacing w:after="0" w:line="240" w:lineRule="auto"/>
        <w:rPr>
          <w:rFonts w:ascii="Palatino Linotype" w:eastAsia="Times New Roman" w:hAnsi="Palatino Linotype" w:cs="Arial"/>
          <w:color w:val="000000"/>
          <w:sz w:val="28"/>
          <w:szCs w:val="28"/>
          <w:lang w:eastAsia="el-GR"/>
        </w:rPr>
      </w:pPr>
      <w:r w:rsidRPr="00EA0179">
        <w:rPr>
          <w:rFonts w:ascii="Palatino Linotype" w:eastAsia="Times New Roman" w:hAnsi="Palatino Linotype" w:cs="Arial"/>
          <w:b/>
          <w:bCs/>
          <w:color w:val="000000"/>
          <w:sz w:val="28"/>
          <w:szCs w:val="28"/>
          <w:lang w:eastAsia="el-GR"/>
        </w:rPr>
        <w:t>γ. </w:t>
      </w:r>
      <w:r w:rsidR="002B7D62">
        <w:rPr>
          <w:rFonts w:ascii="Palatino Linotype" w:eastAsia="Times New Roman" w:hAnsi="Palatino Linotype" w:cs="Arial"/>
          <w:color w:val="000000"/>
          <w:sz w:val="28"/>
          <w:szCs w:val="28"/>
          <w:lang w:eastAsia="el-GR"/>
        </w:rPr>
        <w:t>Πατριαρχική Επιτροπή (1918)</w:t>
      </w:r>
      <w:r w:rsidRPr="00EA0179">
        <w:rPr>
          <w:rFonts w:ascii="Palatino Linotype" w:eastAsia="Times New Roman" w:hAnsi="Palatino Linotype" w:cs="Arial"/>
          <w:color w:val="000000"/>
          <w:sz w:val="28"/>
          <w:szCs w:val="28"/>
          <w:lang w:eastAsia="el-GR"/>
        </w:rPr>
        <w:t>.</w:t>
      </w:r>
    </w:p>
    <w:p w:rsidR="00120913" w:rsidRPr="00EA0179" w:rsidRDefault="00120913" w:rsidP="00120913">
      <w:pPr>
        <w:spacing w:after="0" w:line="240" w:lineRule="auto"/>
        <w:rPr>
          <w:rFonts w:ascii="Palatino Linotype" w:eastAsia="Times New Roman" w:hAnsi="Palatino Linotype" w:cs="Arial"/>
          <w:color w:val="000000"/>
          <w:sz w:val="28"/>
          <w:szCs w:val="28"/>
          <w:lang w:eastAsia="el-GR"/>
        </w:rPr>
      </w:pPr>
    </w:p>
    <w:p w:rsidR="00120913" w:rsidRPr="00EA0179" w:rsidRDefault="00120913" w:rsidP="00120913">
      <w:pPr>
        <w:spacing w:after="0" w:line="240" w:lineRule="auto"/>
        <w:jc w:val="right"/>
        <w:rPr>
          <w:rFonts w:ascii="Palatino Linotype" w:eastAsia="Times New Roman" w:hAnsi="Palatino Linotype" w:cs="Arial"/>
          <w:b/>
          <w:bCs/>
          <w:color w:val="000000"/>
          <w:sz w:val="28"/>
          <w:szCs w:val="28"/>
          <w:lang w:eastAsia="el-GR"/>
        </w:rPr>
      </w:pPr>
      <w:r w:rsidRPr="00EA0179">
        <w:rPr>
          <w:rFonts w:ascii="Palatino Linotype" w:eastAsia="Times New Roman" w:hAnsi="Palatino Linotype" w:cs="Arial"/>
          <w:b/>
          <w:bCs/>
          <w:color w:val="000000"/>
          <w:sz w:val="28"/>
          <w:szCs w:val="28"/>
          <w:lang w:eastAsia="el-GR"/>
        </w:rPr>
        <w:t>Μονάδες 15</w:t>
      </w:r>
    </w:p>
    <w:p w:rsidR="00120913" w:rsidRPr="00EA0179" w:rsidRDefault="00120913" w:rsidP="00120913">
      <w:pPr>
        <w:spacing w:after="0" w:line="240" w:lineRule="auto"/>
        <w:rPr>
          <w:rFonts w:ascii="Palatino Linotype" w:eastAsia="Times New Roman" w:hAnsi="Palatino Linotype" w:cs="Arial"/>
          <w:b/>
          <w:bCs/>
          <w:color w:val="000000"/>
          <w:sz w:val="28"/>
          <w:szCs w:val="28"/>
          <w:lang w:eastAsia="el-GR"/>
        </w:rPr>
      </w:pPr>
      <w:r w:rsidRPr="00EA0179">
        <w:rPr>
          <w:rFonts w:ascii="Palatino Linotype" w:eastAsia="Times New Roman" w:hAnsi="Palatino Linotype" w:cs="Arial"/>
          <w:b/>
          <w:bCs/>
          <w:color w:val="000000"/>
          <w:sz w:val="28"/>
          <w:szCs w:val="28"/>
          <w:lang w:eastAsia="el-GR"/>
        </w:rPr>
        <w:t>ΘΕΜΑ Α2</w:t>
      </w:r>
    </w:p>
    <w:p w:rsidR="00120913" w:rsidRPr="00EA0179" w:rsidRDefault="00120913" w:rsidP="00120913">
      <w:pPr>
        <w:spacing w:after="0" w:line="240" w:lineRule="auto"/>
        <w:jc w:val="both"/>
        <w:rPr>
          <w:rFonts w:ascii="Palatino Linotype" w:eastAsia="Times New Roman" w:hAnsi="Palatino Linotype" w:cs="Arial"/>
          <w:color w:val="000000"/>
          <w:sz w:val="28"/>
          <w:szCs w:val="28"/>
          <w:lang w:eastAsia="el-GR"/>
        </w:rPr>
      </w:pPr>
      <w:r w:rsidRPr="00EA0179">
        <w:rPr>
          <w:rFonts w:ascii="Palatino Linotype" w:eastAsia="Times New Roman" w:hAnsi="Palatino Linotype" w:cs="Arial"/>
          <w:color w:val="000000"/>
          <w:sz w:val="28"/>
          <w:szCs w:val="28"/>
          <w:lang w:eastAsia="el-GR"/>
        </w:rPr>
        <w:t>Να χαρακτηρίσετε τις προτάσεις που ακολουθούν, γράφοντας στο τετράδιό σας, δίπλα στο γράμμα πο</w:t>
      </w:r>
      <w:r>
        <w:rPr>
          <w:rFonts w:ascii="Palatino Linotype" w:eastAsia="Times New Roman" w:hAnsi="Palatino Linotype" w:cs="Arial"/>
          <w:color w:val="000000"/>
          <w:sz w:val="28"/>
          <w:szCs w:val="28"/>
          <w:lang w:eastAsia="el-GR"/>
        </w:rPr>
        <w:t>υ αντιστοιχεί στην κάθε πρόταση</w:t>
      </w:r>
      <w:r w:rsidRPr="00EA0179">
        <w:rPr>
          <w:rFonts w:ascii="Palatino Linotype" w:eastAsia="Times New Roman" w:hAnsi="Palatino Linotype" w:cs="Arial"/>
          <w:color w:val="000000"/>
          <w:sz w:val="28"/>
          <w:szCs w:val="28"/>
          <w:lang w:eastAsia="el-GR"/>
        </w:rPr>
        <w:t>, τη λέξη </w:t>
      </w:r>
      <w:r w:rsidRPr="00EA0179">
        <w:rPr>
          <w:rFonts w:ascii="Palatino Linotype" w:eastAsia="Times New Roman" w:hAnsi="Palatino Linotype" w:cs="Arial"/>
          <w:b/>
          <w:bCs/>
          <w:color w:val="000000"/>
          <w:sz w:val="28"/>
          <w:szCs w:val="28"/>
          <w:lang w:eastAsia="el-GR"/>
        </w:rPr>
        <w:t>Σωστό, </w:t>
      </w:r>
      <w:r>
        <w:rPr>
          <w:rFonts w:ascii="Palatino Linotype" w:eastAsia="Times New Roman" w:hAnsi="Palatino Linotype" w:cs="Arial"/>
          <w:color w:val="000000"/>
          <w:sz w:val="28"/>
          <w:szCs w:val="28"/>
          <w:lang w:eastAsia="el-GR"/>
        </w:rPr>
        <w:t>αν η πρόταση είναι σωστή</w:t>
      </w:r>
      <w:r w:rsidRPr="00EA0179">
        <w:rPr>
          <w:rFonts w:ascii="Palatino Linotype" w:eastAsia="Times New Roman" w:hAnsi="Palatino Linotype" w:cs="Arial"/>
          <w:color w:val="000000"/>
          <w:sz w:val="28"/>
          <w:szCs w:val="28"/>
          <w:lang w:eastAsia="el-GR"/>
        </w:rPr>
        <w:t>, ή </w:t>
      </w:r>
      <w:r w:rsidRPr="00EA0179">
        <w:rPr>
          <w:rFonts w:ascii="Palatino Linotype" w:eastAsia="Times New Roman" w:hAnsi="Palatino Linotype" w:cs="Arial"/>
          <w:b/>
          <w:bCs/>
          <w:color w:val="000000"/>
          <w:sz w:val="28"/>
          <w:szCs w:val="28"/>
          <w:lang w:eastAsia="el-GR"/>
        </w:rPr>
        <w:t>Λάθος</w:t>
      </w:r>
      <w:r>
        <w:rPr>
          <w:rFonts w:ascii="Palatino Linotype" w:eastAsia="Times New Roman" w:hAnsi="Palatino Linotype" w:cs="Arial"/>
          <w:color w:val="000000"/>
          <w:sz w:val="28"/>
          <w:szCs w:val="28"/>
          <w:lang w:eastAsia="el-GR"/>
        </w:rPr>
        <w:t>, αν η πρόταση είναι λανθασμ</w:t>
      </w:r>
      <w:r w:rsidRPr="00EA0179">
        <w:rPr>
          <w:rFonts w:ascii="Palatino Linotype" w:eastAsia="Times New Roman" w:hAnsi="Palatino Linotype" w:cs="Arial"/>
          <w:color w:val="000000"/>
          <w:sz w:val="28"/>
          <w:szCs w:val="28"/>
          <w:lang w:eastAsia="el-GR"/>
        </w:rPr>
        <w:t>ένη:</w:t>
      </w:r>
    </w:p>
    <w:p w:rsidR="00120913" w:rsidRPr="00EA0179" w:rsidRDefault="00120913" w:rsidP="00120913">
      <w:pPr>
        <w:spacing w:after="0" w:line="240" w:lineRule="auto"/>
        <w:ind w:hanging="620"/>
        <w:jc w:val="both"/>
        <w:rPr>
          <w:rFonts w:ascii="Palatino Linotype" w:eastAsia="Times New Roman" w:hAnsi="Palatino Linotype" w:cs="Arial"/>
          <w:color w:val="000000"/>
          <w:sz w:val="28"/>
          <w:szCs w:val="28"/>
          <w:lang w:eastAsia="el-GR"/>
        </w:rPr>
      </w:pPr>
      <w:r>
        <w:rPr>
          <w:rFonts w:ascii="Palatino Linotype" w:eastAsia="Times New Roman" w:hAnsi="Palatino Linotype" w:cs="Arial"/>
          <w:b/>
          <w:bCs/>
          <w:color w:val="000000"/>
          <w:sz w:val="28"/>
          <w:szCs w:val="28"/>
          <w:lang w:eastAsia="el-GR"/>
        </w:rPr>
        <w:tab/>
      </w:r>
      <w:r w:rsidRPr="00EA0179">
        <w:rPr>
          <w:rFonts w:ascii="Palatino Linotype" w:eastAsia="Times New Roman" w:hAnsi="Palatino Linotype" w:cs="Arial"/>
          <w:b/>
          <w:bCs/>
          <w:color w:val="000000"/>
          <w:sz w:val="28"/>
          <w:szCs w:val="28"/>
          <w:lang w:eastAsia="el-GR"/>
        </w:rPr>
        <w:t>α. </w:t>
      </w:r>
      <w:r w:rsidRPr="00EA0179">
        <w:rPr>
          <w:rFonts w:ascii="Palatino Linotype" w:eastAsia="Times New Roman" w:hAnsi="Palatino Linotype" w:cs="Arial"/>
          <w:color w:val="000000"/>
          <w:sz w:val="28"/>
          <w:szCs w:val="28"/>
          <w:lang w:eastAsia="el-GR"/>
        </w:rPr>
        <w:t>Το δικαίωμα του «συνέρχεσθαι» και «συνεταιρίζεσθαι» κατ</w:t>
      </w:r>
      <w:r w:rsidR="002B7D62">
        <w:rPr>
          <w:rFonts w:ascii="Palatino Linotype" w:eastAsia="Times New Roman" w:hAnsi="Palatino Linotype" w:cs="Arial"/>
          <w:color w:val="000000"/>
          <w:sz w:val="28"/>
          <w:szCs w:val="28"/>
          <w:lang w:eastAsia="el-GR"/>
        </w:rPr>
        <w:t>οχυρώνεται συνταγματικά το 1844</w:t>
      </w:r>
      <w:r w:rsidRPr="00EA0179">
        <w:rPr>
          <w:rFonts w:ascii="Palatino Linotype" w:eastAsia="Times New Roman" w:hAnsi="Palatino Linotype" w:cs="Arial"/>
          <w:color w:val="000000"/>
          <w:sz w:val="28"/>
          <w:szCs w:val="28"/>
          <w:lang w:eastAsia="el-GR"/>
        </w:rPr>
        <w:t>.</w:t>
      </w:r>
    </w:p>
    <w:p w:rsidR="00120913" w:rsidRPr="00EA0179" w:rsidRDefault="00120913" w:rsidP="00120913">
      <w:pPr>
        <w:spacing w:after="0" w:line="240" w:lineRule="auto"/>
        <w:ind w:hanging="620"/>
        <w:jc w:val="both"/>
        <w:rPr>
          <w:rFonts w:ascii="Palatino Linotype" w:eastAsia="Times New Roman" w:hAnsi="Palatino Linotype" w:cs="Arial"/>
          <w:color w:val="000000"/>
          <w:sz w:val="28"/>
          <w:szCs w:val="28"/>
          <w:lang w:eastAsia="el-GR"/>
        </w:rPr>
      </w:pPr>
      <w:r>
        <w:rPr>
          <w:rFonts w:ascii="Palatino Linotype" w:eastAsia="Times New Roman" w:hAnsi="Palatino Linotype" w:cs="Arial"/>
          <w:b/>
          <w:bCs/>
          <w:color w:val="000000"/>
          <w:sz w:val="28"/>
          <w:szCs w:val="28"/>
          <w:lang w:eastAsia="el-GR"/>
        </w:rPr>
        <w:tab/>
      </w:r>
      <w:r w:rsidRPr="00EA0179">
        <w:rPr>
          <w:rFonts w:ascii="Palatino Linotype" w:eastAsia="Times New Roman" w:hAnsi="Palatino Linotype" w:cs="Arial"/>
          <w:b/>
          <w:bCs/>
          <w:color w:val="000000"/>
          <w:sz w:val="28"/>
          <w:szCs w:val="28"/>
          <w:lang w:eastAsia="el-GR"/>
        </w:rPr>
        <w:t>β. </w:t>
      </w:r>
      <w:r w:rsidRPr="00EA0179">
        <w:rPr>
          <w:rFonts w:ascii="Palatino Linotype" w:eastAsia="Times New Roman" w:hAnsi="Palatino Linotype" w:cs="Arial"/>
          <w:color w:val="000000"/>
          <w:sz w:val="28"/>
          <w:szCs w:val="28"/>
          <w:lang w:eastAsia="el-GR"/>
        </w:rPr>
        <w:t>Ο Τρικούπης δεν αποδεχόταν το χωρισμό των εξουσιών και στόχευε στη συγκέντρωση και τον έλεγχό τους από το κόμμα .</w:t>
      </w:r>
    </w:p>
    <w:p w:rsidR="00120913" w:rsidRPr="00EA0179" w:rsidRDefault="00120913" w:rsidP="00120913">
      <w:pPr>
        <w:spacing w:after="0" w:line="240" w:lineRule="auto"/>
        <w:ind w:hanging="620"/>
        <w:jc w:val="both"/>
        <w:rPr>
          <w:rFonts w:ascii="Palatino Linotype" w:eastAsia="Times New Roman" w:hAnsi="Palatino Linotype" w:cs="Arial"/>
          <w:color w:val="000000"/>
          <w:sz w:val="28"/>
          <w:szCs w:val="28"/>
          <w:lang w:eastAsia="el-GR"/>
        </w:rPr>
      </w:pPr>
      <w:r>
        <w:rPr>
          <w:rFonts w:ascii="Palatino Linotype" w:eastAsia="Times New Roman" w:hAnsi="Palatino Linotype" w:cs="Arial"/>
          <w:b/>
          <w:bCs/>
          <w:color w:val="000000"/>
          <w:sz w:val="28"/>
          <w:szCs w:val="28"/>
          <w:lang w:eastAsia="el-GR"/>
        </w:rPr>
        <w:tab/>
      </w:r>
      <w:r w:rsidRPr="00EA0179">
        <w:rPr>
          <w:rFonts w:ascii="Palatino Linotype" w:eastAsia="Times New Roman" w:hAnsi="Palatino Linotype" w:cs="Arial"/>
          <w:b/>
          <w:bCs/>
          <w:color w:val="000000"/>
          <w:sz w:val="28"/>
          <w:szCs w:val="28"/>
          <w:lang w:eastAsia="el-GR"/>
        </w:rPr>
        <w:t>γ. </w:t>
      </w:r>
      <w:r w:rsidRPr="00EA0179">
        <w:rPr>
          <w:rFonts w:ascii="Palatino Linotype" w:eastAsia="Times New Roman" w:hAnsi="Palatino Linotype" w:cs="Arial"/>
          <w:color w:val="000000"/>
          <w:sz w:val="28"/>
          <w:szCs w:val="28"/>
          <w:lang w:eastAsia="el-GR"/>
        </w:rPr>
        <w:t xml:space="preserve">Το Ελληνικό </w:t>
      </w:r>
      <w:r>
        <w:rPr>
          <w:rFonts w:ascii="Palatino Linotype" w:eastAsia="Times New Roman" w:hAnsi="Palatino Linotype" w:cs="Arial"/>
          <w:color w:val="000000"/>
          <w:sz w:val="28"/>
          <w:szCs w:val="28"/>
          <w:lang w:eastAsia="el-GR"/>
        </w:rPr>
        <w:t>Τυπογραφείο της Τραπεζούντας συ</w:t>
      </w:r>
      <w:r w:rsidRPr="00EA0179">
        <w:rPr>
          <w:rFonts w:ascii="Palatino Linotype" w:eastAsia="Times New Roman" w:hAnsi="Palatino Linotype" w:cs="Arial"/>
          <w:color w:val="000000"/>
          <w:sz w:val="28"/>
          <w:szCs w:val="28"/>
          <w:lang w:eastAsia="el-GR"/>
        </w:rPr>
        <w:t>νέβαλε αποφασιστικά στην ανάπτυξη της εθνικής συνείδησης .</w:t>
      </w:r>
    </w:p>
    <w:p w:rsidR="00120913" w:rsidRDefault="00120913" w:rsidP="00120913">
      <w:pPr>
        <w:spacing w:after="0" w:line="240" w:lineRule="auto"/>
        <w:ind w:hanging="620"/>
        <w:jc w:val="both"/>
        <w:rPr>
          <w:rFonts w:ascii="Palatino Linotype" w:eastAsia="Times New Roman" w:hAnsi="Palatino Linotype" w:cs="Arial"/>
          <w:color w:val="000000"/>
          <w:sz w:val="28"/>
          <w:szCs w:val="28"/>
          <w:lang w:eastAsia="el-GR"/>
        </w:rPr>
      </w:pPr>
      <w:r>
        <w:rPr>
          <w:rFonts w:ascii="Palatino Linotype" w:eastAsia="Times New Roman" w:hAnsi="Palatino Linotype" w:cs="Arial"/>
          <w:b/>
          <w:bCs/>
          <w:color w:val="000000"/>
          <w:sz w:val="28"/>
          <w:szCs w:val="28"/>
          <w:lang w:eastAsia="el-GR"/>
        </w:rPr>
        <w:tab/>
      </w:r>
      <w:r w:rsidRPr="00EA0179">
        <w:rPr>
          <w:rFonts w:ascii="Palatino Linotype" w:eastAsia="Times New Roman" w:hAnsi="Palatino Linotype" w:cs="Arial"/>
          <w:b/>
          <w:bCs/>
          <w:color w:val="000000"/>
          <w:sz w:val="28"/>
          <w:szCs w:val="28"/>
          <w:lang w:eastAsia="el-GR"/>
        </w:rPr>
        <w:t>δ. </w:t>
      </w:r>
      <w:r w:rsidRPr="00EA0179">
        <w:rPr>
          <w:rFonts w:ascii="Palatino Linotype" w:eastAsia="Times New Roman" w:hAnsi="Palatino Linotype" w:cs="Arial"/>
          <w:color w:val="000000"/>
          <w:sz w:val="28"/>
          <w:szCs w:val="28"/>
          <w:lang w:eastAsia="el-GR"/>
        </w:rPr>
        <w:t>Με τον Οργανικό Νόμο του 1900 δόθηκε οριστική λύση στο Κρητικό ζήτημα.</w:t>
      </w:r>
    </w:p>
    <w:p w:rsidR="00120913" w:rsidRPr="00EA0179" w:rsidRDefault="00120913" w:rsidP="00120913">
      <w:pPr>
        <w:spacing w:after="0" w:line="240" w:lineRule="auto"/>
        <w:jc w:val="both"/>
        <w:rPr>
          <w:rFonts w:ascii="Palatino Linotype" w:eastAsia="Times New Roman" w:hAnsi="Palatino Linotype" w:cs="Arial"/>
          <w:color w:val="000000"/>
          <w:sz w:val="28"/>
          <w:szCs w:val="28"/>
          <w:lang w:eastAsia="el-GR"/>
        </w:rPr>
      </w:pPr>
      <w:r w:rsidRPr="00EA0179">
        <w:rPr>
          <w:rFonts w:ascii="Palatino Linotype" w:eastAsia="Times New Roman" w:hAnsi="Palatino Linotype" w:cs="Arial"/>
          <w:b/>
          <w:bCs/>
          <w:color w:val="000000"/>
          <w:sz w:val="28"/>
          <w:szCs w:val="28"/>
          <w:lang w:eastAsia="el-GR"/>
        </w:rPr>
        <w:t>ε. </w:t>
      </w:r>
      <w:r w:rsidRPr="00EA0179">
        <w:rPr>
          <w:rFonts w:ascii="Palatino Linotype" w:eastAsia="Times New Roman" w:hAnsi="Palatino Linotype" w:cs="Arial"/>
          <w:color w:val="000000"/>
          <w:sz w:val="28"/>
          <w:szCs w:val="28"/>
          <w:lang w:eastAsia="el-GR"/>
        </w:rPr>
        <w:t>Η συνθήκη φιλίας και συνεργασίας ανάμεσα στους Μπολσεβίκους και τον Κεμάλ (Μάρτιος 1921) λ</w:t>
      </w:r>
      <w:r>
        <w:rPr>
          <w:rFonts w:ascii="Palatino Linotype" w:eastAsia="Times New Roman" w:hAnsi="Palatino Linotype" w:cs="Arial"/>
          <w:color w:val="000000"/>
          <w:sz w:val="28"/>
          <w:szCs w:val="28"/>
          <w:lang w:eastAsia="el-GR"/>
        </w:rPr>
        <w:t>ειτούργησε ως ταφόπετρα του πον</w:t>
      </w:r>
      <w:r w:rsidRPr="00EA0179">
        <w:rPr>
          <w:rFonts w:ascii="Palatino Linotype" w:eastAsia="Times New Roman" w:hAnsi="Palatino Linotype" w:cs="Arial"/>
          <w:color w:val="000000"/>
          <w:sz w:val="28"/>
          <w:szCs w:val="28"/>
          <w:lang w:eastAsia="el-GR"/>
        </w:rPr>
        <w:t>τιακού ζητήματος.</w:t>
      </w:r>
    </w:p>
    <w:p w:rsidR="00120913" w:rsidRPr="00EA0179" w:rsidRDefault="00120913" w:rsidP="00120913">
      <w:pPr>
        <w:spacing w:after="0" w:line="240" w:lineRule="auto"/>
        <w:jc w:val="right"/>
        <w:rPr>
          <w:rFonts w:ascii="Palatino Linotype" w:eastAsia="Times New Roman" w:hAnsi="Palatino Linotype" w:cs="Arial"/>
          <w:b/>
          <w:bCs/>
          <w:color w:val="000000"/>
          <w:sz w:val="28"/>
          <w:szCs w:val="28"/>
          <w:lang w:eastAsia="el-GR"/>
        </w:rPr>
      </w:pPr>
      <w:r w:rsidRPr="00EA0179">
        <w:rPr>
          <w:rFonts w:ascii="Palatino Linotype" w:eastAsia="Times New Roman" w:hAnsi="Palatino Linotype" w:cs="Arial"/>
          <w:b/>
          <w:bCs/>
          <w:color w:val="000000"/>
          <w:sz w:val="28"/>
          <w:szCs w:val="28"/>
          <w:lang w:eastAsia="el-GR"/>
        </w:rPr>
        <w:t>Μονάδες 10</w:t>
      </w:r>
    </w:p>
    <w:p w:rsidR="00120913" w:rsidRPr="00EA0179" w:rsidRDefault="00120913" w:rsidP="00120913">
      <w:pPr>
        <w:spacing w:after="0" w:line="240" w:lineRule="auto"/>
        <w:rPr>
          <w:rFonts w:ascii="Palatino Linotype" w:eastAsia="Times New Roman" w:hAnsi="Palatino Linotype" w:cs="Arial"/>
          <w:b/>
          <w:bCs/>
          <w:color w:val="000000"/>
          <w:sz w:val="28"/>
          <w:szCs w:val="28"/>
          <w:lang w:eastAsia="el-GR"/>
        </w:rPr>
      </w:pPr>
      <w:r w:rsidRPr="00EA0179">
        <w:rPr>
          <w:rFonts w:ascii="Palatino Linotype" w:eastAsia="Times New Roman" w:hAnsi="Palatino Linotype" w:cs="Arial"/>
          <w:b/>
          <w:bCs/>
          <w:color w:val="000000"/>
          <w:sz w:val="28"/>
          <w:szCs w:val="28"/>
          <w:lang w:eastAsia="el-GR"/>
        </w:rPr>
        <w:t>ΘΕΜΑ Β1</w:t>
      </w:r>
    </w:p>
    <w:p w:rsidR="00120913" w:rsidRPr="00EA0179" w:rsidRDefault="00120913" w:rsidP="00120913">
      <w:pPr>
        <w:spacing w:after="0" w:line="240" w:lineRule="auto"/>
        <w:jc w:val="both"/>
        <w:rPr>
          <w:rFonts w:ascii="Palatino Linotype" w:eastAsia="Times New Roman" w:hAnsi="Palatino Linotype" w:cs="Arial"/>
          <w:color w:val="000000"/>
          <w:sz w:val="28"/>
          <w:szCs w:val="28"/>
          <w:lang w:eastAsia="el-GR"/>
        </w:rPr>
      </w:pPr>
      <w:r w:rsidRPr="00EA0179">
        <w:rPr>
          <w:rFonts w:ascii="Palatino Linotype" w:eastAsia="Times New Roman" w:hAnsi="Palatino Linotype" w:cs="Arial"/>
          <w:color w:val="000000"/>
          <w:sz w:val="28"/>
          <w:szCs w:val="28"/>
          <w:lang w:eastAsia="el-GR"/>
        </w:rPr>
        <w:t>Να αναφερθείτε:</w:t>
      </w:r>
    </w:p>
    <w:p w:rsidR="00120913" w:rsidRDefault="00120913" w:rsidP="00120913">
      <w:pPr>
        <w:spacing w:after="0" w:line="240" w:lineRule="auto"/>
        <w:jc w:val="both"/>
        <w:rPr>
          <w:rFonts w:ascii="Palatino Linotype" w:eastAsia="Times New Roman" w:hAnsi="Palatino Linotype" w:cs="Arial"/>
          <w:color w:val="000000"/>
          <w:sz w:val="28"/>
          <w:szCs w:val="28"/>
          <w:lang w:eastAsia="el-GR"/>
        </w:rPr>
      </w:pPr>
      <w:r w:rsidRPr="00EA0179">
        <w:rPr>
          <w:rFonts w:ascii="Palatino Linotype" w:eastAsia="Times New Roman" w:hAnsi="Palatino Linotype" w:cs="Arial"/>
          <w:b/>
          <w:bCs/>
          <w:color w:val="000000"/>
          <w:sz w:val="28"/>
          <w:szCs w:val="28"/>
          <w:lang w:eastAsia="el-GR"/>
        </w:rPr>
        <w:t>α. </w:t>
      </w:r>
      <w:r w:rsidRPr="00EA0179">
        <w:rPr>
          <w:rFonts w:ascii="Palatino Linotype" w:eastAsia="Times New Roman" w:hAnsi="Palatino Linotype" w:cs="Arial"/>
          <w:color w:val="000000"/>
          <w:sz w:val="28"/>
          <w:szCs w:val="28"/>
          <w:lang w:eastAsia="el-GR"/>
        </w:rPr>
        <w:t>στο μεταναστευτικό ρεύμα Ελλήνων από τη Ρωσία, μετά τη συνθήκη του Βουκουρεστίου (μονάδες 5) και</w:t>
      </w:r>
    </w:p>
    <w:p w:rsidR="00120913" w:rsidRPr="00EA0179" w:rsidRDefault="00120913" w:rsidP="00120913">
      <w:pPr>
        <w:spacing w:after="0" w:line="240" w:lineRule="auto"/>
        <w:jc w:val="both"/>
        <w:rPr>
          <w:rFonts w:ascii="Palatino Linotype" w:eastAsia="Times New Roman" w:hAnsi="Palatino Linotype" w:cs="Arial"/>
          <w:color w:val="000000"/>
          <w:sz w:val="28"/>
          <w:szCs w:val="28"/>
          <w:lang w:eastAsia="el-GR"/>
        </w:rPr>
      </w:pPr>
      <w:r w:rsidRPr="00EA0179">
        <w:rPr>
          <w:rFonts w:ascii="Palatino Linotype" w:eastAsia="Times New Roman" w:hAnsi="Palatino Linotype" w:cs="Arial"/>
          <w:color w:val="000000"/>
          <w:sz w:val="28"/>
          <w:szCs w:val="28"/>
          <w:lang w:eastAsia="el-GR"/>
        </w:rPr>
        <w:t> </w:t>
      </w:r>
      <w:r w:rsidRPr="00EA0179">
        <w:rPr>
          <w:rFonts w:ascii="Palatino Linotype" w:eastAsia="Times New Roman" w:hAnsi="Palatino Linotype" w:cs="Arial"/>
          <w:b/>
          <w:bCs/>
          <w:color w:val="000000"/>
          <w:sz w:val="28"/>
          <w:szCs w:val="28"/>
          <w:lang w:eastAsia="el-GR"/>
        </w:rPr>
        <w:t>β. </w:t>
      </w:r>
      <w:r w:rsidRPr="00EA0179">
        <w:rPr>
          <w:rFonts w:ascii="Palatino Linotype" w:eastAsia="Times New Roman" w:hAnsi="Palatino Linotype" w:cs="Arial"/>
          <w:color w:val="000000"/>
          <w:sz w:val="28"/>
          <w:szCs w:val="28"/>
          <w:lang w:eastAsia="el-GR"/>
        </w:rPr>
        <w:t>στο προσφυ</w:t>
      </w:r>
      <w:r w:rsidR="002B7D62">
        <w:rPr>
          <w:rFonts w:ascii="Palatino Linotype" w:eastAsia="Times New Roman" w:hAnsi="Palatino Linotype" w:cs="Arial"/>
          <w:color w:val="000000"/>
          <w:sz w:val="28"/>
          <w:szCs w:val="28"/>
          <w:lang w:eastAsia="el-GR"/>
        </w:rPr>
        <w:t>γικό ρεύμα Ελλήνων από τη Ρωσία</w:t>
      </w:r>
      <w:r w:rsidRPr="00EA0179">
        <w:rPr>
          <w:rFonts w:ascii="Palatino Linotype" w:eastAsia="Times New Roman" w:hAnsi="Palatino Linotype" w:cs="Arial"/>
          <w:color w:val="000000"/>
          <w:sz w:val="28"/>
          <w:szCs w:val="28"/>
          <w:lang w:eastAsia="el-GR"/>
        </w:rPr>
        <w:t>, το διάστημα 1919– 1921. (μονάδες 5)</w:t>
      </w:r>
    </w:p>
    <w:p w:rsidR="00120913" w:rsidRPr="00EA0179" w:rsidRDefault="00120913" w:rsidP="00120913">
      <w:pPr>
        <w:spacing w:after="0" w:line="240" w:lineRule="auto"/>
        <w:jc w:val="right"/>
        <w:rPr>
          <w:rFonts w:ascii="Palatino Linotype" w:eastAsia="Times New Roman" w:hAnsi="Palatino Linotype" w:cs="Arial"/>
          <w:b/>
          <w:bCs/>
          <w:color w:val="000000"/>
          <w:sz w:val="28"/>
          <w:szCs w:val="28"/>
          <w:lang w:eastAsia="el-GR"/>
        </w:rPr>
      </w:pPr>
      <w:r w:rsidRPr="00EA0179">
        <w:rPr>
          <w:rFonts w:ascii="Palatino Linotype" w:eastAsia="Times New Roman" w:hAnsi="Palatino Linotype" w:cs="Arial"/>
          <w:b/>
          <w:bCs/>
          <w:color w:val="000000"/>
          <w:sz w:val="28"/>
          <w:szCs w:val="28"/>
          <w:lang w:eastAsia="el-GR"/>
        </w:rPr>
        <w:t>Μονάδες 10</w:t>
      </w:r>
    </w:p>
    <w:p w:rsidR="00120913" w:rsidRDefault="00120913" w:rsidP="00120913">
      <w:pPr>
        <w:spacing w:after="0" w:line="240" w:lineRule="auto"/>
        <w:rPr>
          <w:rFonts w:ascii="Palatino Linotype" w:eastAsia="Times New Roman" w:hAnsi="Palatino Linotype" w:cs="Arial"/>
          <w:b/>
          <w:bCs/>
          <w:color w:val="000000"/>
          <w:sz w:val="28"/>
          <w:szCs w:val="28"/>
          <w:lang w:eastAsia="el-GR"/>
        </w:rPr>
      </w:pPr>
    </w:p>
    <w:p w:rsidR="00120913" w:rsidRDefault="00120913" w:rsidP="00120913">
      <w:pPr>
        <w:spacing w:after="0" w:line="240" w:lineRule="auto"/>
        <w:rPr>
          <w:rFonts w:ascii="Palatino Linotype" w:eastAsia="Times New Roman" w:hAnsi="Palatino Linotype" w:cs="Arial"/>
          <w:b/>
          <w:bCs/>
          <w:color w:val="000000"/>
          <w:sz w:val="28"/>
          <w:szCs w:val="28"/>
          <w:lang w:eastAsia="el-GR"/>
        </w:rPr>
      </w:pPr>
    </w:p>
    <w:p w:rsidR="00120913" w:rsidRDefault="00120913" w:rsidP="00120913">
      <w:pPr>
        <w:spacing w:after="0" w:line="240" w:lineRule="auto"/>
        <w:rPr>
          <w:rFonts w:ascii="Palatino Linotype" w:eastAsia="Times New Roman" w:hAnsi="Palatino Linotype" w:cs="Arial"/>
          <w:b/>
          <w:bCs/>
          <w:color w:val="000000"/>
          <w:sz w:val="28"/>
          <w:szCs w:val="28"/>
          <w:lang w:eastAsia="el-GR"/>
        </w:rPr>
      </w:pPr>
    </w:p>
    <w:p w:rsidR="00120913" w:rsidRPr="00EA0179" w:rsidRDefault="00120913" w:rsidP="00120913">
      <w:pPr>
        <w:spacing w:after="0" w:line="240" w:lineRule="auto"/>
        <w:rPr>
          <w:rFonts w:ascii="Palatino Linotype" w:eastAsia="Times New Roman" w:hAnsi="Palatino Linotype" w:cs="Arial"/>
          <w:b/>
          <w:bCs/>
          <w:color w:val="000000"/>
          <w:sz w:val="28"/>
          <w:szCs w:val="28"/>
          <w:lang w:eastAsia="el-GR"/>
        </w:rPr>
      </w:pPr>
      <w:r w:rsidRPr="00EA0179">
        <w:rPr>
          <w:rFonts w:ascii="Palatino Linotype" w:eastAsia="Times New Roman" w:hAnsi="Palatino Linotype" w:cs="Arial"/>
          <w:b/>
          <w:bCs/>
          <w:color w:val="000000"/>
          <w:sz w:val="28"/>
          <w:szCs w:val="28"/>
          <w:lang w:eastAsia="el-GR"/>
        </w:rPr>
        <w:lastRenderedPageBreak/>
        <w:t>ΘΕΜΑ Β2</w:t>
      </w:r>
    </w:p>
    <w:p w:rsidR="00120913" w:rsidRPr="00EA0179" w:rsidRDefault="00120913" w:rsidP="00120913">
      <w:pPr>
        <w:spacing w:after="0" w:line="240" w:lineRule="auto"/>
        <w:jc w:val="both"/>
        <w:rPr>
          <w:rFonts w:ascii="Palatino Linotype" w:eastAsia="Times New Roman" w:hAnsi="Palatino Linotype" w:cs="Arial"/>
          <w:color w:val="000000"/>
          <w:sz w:val="28"/>
          <w:szCs w:val="28"/>
          <w:lang w:eastAsia="el-GR"/>
        </w:rPr>
      </w:pPr>
      <w:r w:rsidRPr="00EA0179">
        <w:rPr>
          <w:rFonts w:ascii="Palatino Linotype" w:eastAsia="Times New Roman" w:hAnsi="Palatino Linotype" w:cs="Arial"/>
          <w:color w:val="000000"/>
          <w:sz w:val="28"/>
          <w:szCs w:val="28"/>
          <w:lang w:eastAsia="el-GR"/>
        </w:rPr>
        <w:t>Να αναφερθείτε στην κατάσταση του εργατικού κινήματος στην Ελλάδα κατά τον 19ο</w:t>
      </w:r>
      <w:r>
        <w:rPr>
          <w:rFonts w:ascii="Palatino Linotype" w:eastAsia="Times New Roman" w:hAnsi="Palatino Linotype" w:cs="Arial"/>
          <w:color w:val="000000"/>
          <w:sz w:val="28"/>
          <w:szCs w:val="28"/>
          <w:lang w:eastAsia="el-GR"/>
        </w:rPr>
        <w:t xml:space="preserve"> </w:t>
      </w:r>
      <w:r w:rsidRPr="00EA0179">
        <w:rPr>
          <w:rFonts w:ascii="Palatino Linotype" w:eastAsia="Times New Roman" w:hAnsi="Palatino Linotype" w:cs="Arial"/>
          <w:color w:val="000000"/>
          <w:sz w:val="28"/>
          <w:szCs w:val="28"/>
          <w:lang w:eastAsia="el-GR"/>
        </w:rPr>
        <w:t>αιώνα.</w:t>
      </w:r>
    </w:p>
    <w:p w:rsidR="00120913" w:rsidRPr="00EA0179" w:rsidRDefault="00120913" w:rsidP="00120913">
      <w:pPr>
        <w:spacing w:after="0" w:line="240" w:lineRule="auto"/>
        <w:jc w:val="right"/>
        <w:rPr>
          <w:rFonts w:ascii="Palatino Linotype" w:eastAsia="Times New Roman" w:hAnsi="Palatino Linotype" w:cs="Arial"/>
          <w:b/>
          <w:bCs/>
          <w:color w:val="000000"/>
          <w:sz w:val="28"/>
          <w:szCs w:val="28"/>
          <w:lang w:eastAsia="el-GR"/>
        </w:rPr>
      </w:pPr>
      <w:r w:rsidRPr="00EA0179">
        <w:rPr>
          <w:rFonts w:ascii="Palatino Linotype" w:eastAsia="Times New Roman" w:hAnsi="Palatino Linotype" w:cs="Arial"/>
          <w:b/>
          <w:bCs/>
          <w:color w:val="000000"/>
          <w:sz w:val="28"/>
          <w:szCs w:val="28"/>
          <w:lang w:eastAsia="el-GR"/>
        </w:rPr>
        <w:t>Μονάδες 15</w:t>
      </w:r>
    </w:p>
    <w:p w:rsidR="00120913" w:rsidRDefault="00120913" w:rsidP="00120913">
      <w:pPr>
        <w:spacing w:after="0" w:line="240" w:lineRule="auto"/>
        <w:rPr>
          <w:rFonts w:ascii="Palatino Linotype" w:eastAsia="Times New Roman" w:hAnsi="Palatino Linotype" w:cs="Arial"/>
          <w:b/>
          <w:bCs/>
          <w:color w:val="000000"/>
          <w:sz w:val="28"/>
          <w:szCs w:val="28"/>
          <w:lang w:eastAsia="el-GR"/>
        </w:rPr>
      </w:pPr>
    </w:p>
    <w:p w:rsidR="00120913" w:rsidRDefault="00120913" w:rsidP="00120913">
      <w:pPr>
        <w:spacing w:after="0" w:line="240" w:lineRule="auto"/>
        <w:jc w:val="center"/>
        <w:rPr>
          <w:rFonts w:ascii="Palatino Linotype" w:eastAsia="Times New Roman" w:hAnsi="Palatino Linotype" w:cs="Arial"/>
          <w:b/>
          <w:bCs/>
          <w:color w:val="000000"/>
          <w:sz w:val="28"/>
          <w:szCs w:val="28"/>
          <w:lang w:eastAsia="el-GR"/>
        </w:rPr>
      </w:pPr>
      <w:r>
        <w:rPr>
          <w:rFonts w:ascii="Palatino Linotype" w:eastAsia="Times New Roman" w:hAnsi="Palatino Linotype" w:cs="Arial"/>
          <w:b/>
          <w:bCs/>
          <w:color w:val="000000"/>
          <w:sz w:val="28"/>
          <w:szCs w:val="28"/>
          <w:lang w:eastAsia="el-GR"/>
        </w:rPr>
        <w:t>ΟΜΑΔΑ ΔΕΥΤΕΡΗ</w:t>
      </w:r>
    </w:p>
    <w:p w:rsidR="00120913" w:rsidRPr="00EA0179" w:rsidRDefault="00120913" w:rsidP="00120913">
      <w:pPr>
        <w:spacing w:after="0" w:line="240" w:lineRule="auto"/>
        <w:rPr>
          <w:rFonts w:ascii="Palatino Linotype" w:eastAsia="Times New Roman" w:hAnsi="Palatino Linotype" w:cs="Arial"/>
          <w:b/>
          <w:bCs/>
          <w:color w:val="000000"/>
          <w:sz w:val="28"/>
          <w:szCs w:val="28"/>
          <w:lang w:eastAsia="el-GR"/>
        </w:rPr>
      </w:pPr>
      <w:r w:rsidRPr="00EA0179">
        <w:rPr>
          <w:rFonts w:ascii="Palatino Linotype" w:eastAsia="Times New Roman" w:hAnsi="Palatino Linotype" w:cs="Arial"/>
          <w:b/>
          <w:bCs/>
          <w:color w:val="000000"/>
          <w:sz w:val="28"/>
          <w:szCs w:val="28"/>
          <w:lang w:eastAsia="el-GR"/>
        </w:rPr>
        <w:t>ΘΕΜΑ Γ1</w:t>
      </w:r>
    </w:p>
    <w:p w:rsidR="00120913" w:rsidRPr="00EA0179" w:rsidRDefault="00120913" w:rsidP="00120913">
      <w:pPr>
        <w:spacing w:after="0" w:line="240" w:lineRule="auto"/>
        <w:jc w:val="both"/>
        <w:rPr>
          <w:rFonts w:ascii="Palatino Linotype" w:eastAsia="Times New Roman" w:hAnsi="Palatino Linotype" w:cs="Arial"/>
          <w:color w:val="000000"/>
          <w:sz w:val="28"/>
          <w:szCs w:val="28"/>
          <w:lang w:eastAsia="el-GR"/>
        </w:rPr>
      </w:pPr>
      <w:r w:rsidRPr="00EA0179">
        <w:rPr>
          <w:rFonts w:ascii="Palatino Linotype" w:eastAsia="Times New Roman" w:hAnsi="Palatino Linotype" w:cs="Arial"/>
          <w:color w:val="000000"/>
          <w:sz w:val="28"/>
          <w:szCs w:val="28"/>
          <w:lang w:eastAsia="el-GR"/>
        </w:rPr>
        <w:t>Με βάση τις ιστορικές σας γνώσεις και αντλώντας στοιχεία από τα κείμ</w:t>
      </w:r>
      <w:r>
        <w:rPr>
          <w:rFonts w:ascii="Palatino Linotype" w:eastAsia="Times New Roman" w:hAnsi="Palatino Linotype" w:cs="Arial"/>
          <w:color w:val="000000"/>
          <w:sz w:val="28"/>
          <w:szCs w:val="28"/>
          <w:lang w:eastAsia="el-GR"/>
        </w:rPr>
        <w:t>ενα Α, Β και Γ που σας δίνονται</w:t>
      </w:r>
      <w:r w:rsidRPr="00EA0179">
        <w:rPr>
          <w:rFonts w:ascii="Palatino Linotype" w:eastAsia="Times New Roman" w:hAnsi="Palatino Linotype" w:cs="Arial"/>
          <w:color w:val="000000"/>
          <w:sz w:val="28"/>
          <w:szCs w:val="28"/>
          <w:lang w:eastAsia="el-GR"/>
        </w:rPr>
        <w:t>:</w:t>
      </w:r>
    </w:p>
    <w:p w:rsidR="00120913" w:rsidRDefault="00120913" w:rsidP="00120913">
      <w:pPr>
        <w:spacing w:after="0" w:line="240" w:lineRule="auto"/>
        <w:ind w:hanging="620"/>
        <w:jc w:val="both"/>
        <w:rPr>
          <w:rFonts w:ascii="Palatino Linotype" w:eastAsia="Times New Roman" w:hAnsi="Palatino Linotype" w:cs="Arial"/>
          <w:color w:val="000000"/>
          <w:sz w:val="28"/>
          <w:szCs w:val="28"/>
          <w:lang w:eastAsia="el-GR"/>
        </w:rPr>
      </w:pPr>
      <w:r>
        <w:rPr>
          <w:rFonts w:ascii="Palatino Linotype" w:eastAsia="Times New Roman" w:hAnsi="Palatino Linotype" w:cs="Arial"/>
          <w:b/>
          <w:bCs/>
          <w:color w:val="000000"/>
          <w:sz w:val="28"/>
          <w:szCs w:val="28"/>
          <w:lang w:eastAsia="el-GR"/>
        </w:rPr>
        <w:t xml:space="preserve">         </w:t>
      </w:r>
      <w:r w:rsidRPr="00EA0179">
        <w:rPr>
          <w:rFonts w:ascii="Palatino Linotype" w:eastAsia="Times New Roman" w:hAnsi="Palatino Linotype" w:cs="Arial"/>
          <w:b/>
          <w:bCs/>
          <w:color w:val="000000"/>
          <w:sz w:val="28"/>
          <w:szCs w:val="28"/>
          <w:lang w:eastAsia="el-GR"/>
        </w:rPr>
        <w:t>α. </w:t>
      </w:r>
      <w:r w:rsidRPr="00EA0179">
        <w:rPr>
          <w:rFonts w:ascii="Palatino Linotype" w:eastAsia="Times New Roman" w:hAnsi="Palatino Linotype" w:cs="Arial"/>
          <w:color w:val="000000"/>
          <w:sz w:val="28"/>
          <w:szCs w:val="28"/>
          <w:lang w:eastAsia="el-GR"/>
        </w:rPr>
        <w:t>να αναφερθείτε στις ρυθμίσεις της Σύμβασης της Λοζάνης της 30η ς Ιανουαρίου 19</w:t>
      </w:r>
      <w:r>
        <w:rPr>
          <w:rFonts w:ascii="Palatino Linotype" w:eastAsia="Times New Roman" w:hAnsi="Palatino Linotype" w:cs="Arial"/>
          <w:color w:val="000000"/>
          <w:sz w:val="28"/>
          <w:szCs w:val="28"/>
          <w:lang w:eastAsia="el-GR"/>
        </w:rPr>
        <w:t>23 για την ανταλλαγή των πληθυσ</w:t>
      </w:r>
      <w:r w:rsidRPr="00EA0179">
        <w:rPr>
          <w:rFonts w:ascii="Palatino Linotype" w:eastAsia="Times New Roman" w:hAnsi="Palatino Linotype" w:cs="Arial"/>
          <w:color w:val="000000"/>
          <w:sz w:val="28"/>
          <w:szCs w:val="28"/>
          <w:lang w:eastAsia="el-GR"/>
        </w:rPr>
        <w:t>μών μεταξύ Ελλάδας και Τουρκίας, (μονάδες 13)</w:t>
      </w:r>
    </w:p>
    <w:p w:rsidR="00120913" w:rsidRDefault="00120913" w:rsidP="00120913">
      <w:pPr>
        <w:spacing w:after="0" w:line="240" w:lineRule="auto"/>
        <w:ind w:hanging="620"/>
        <w:jc w:val="both"/>
        <w:rPr>
          <w:rFonts w:ascii="Palatino Linotype" w:eastAsia="Times New Roman" w:hAnsi="Palatino Linotype" w:cs="Arial"/>
          <w:color w:val="000000"/>
          <w:sz w:val="28"/>
          <w:szCs w:val="28"/>
          <w:lang w:eastAsia="el-GR"/>
        </w:rPr>
      </w:pPr>
      <w:r>
        <w:rPr>
          <w:rFonts w:ascii="Palatino Linotype" w:eastAsia="Times New Roman" w:hAnsi="Palatino Linotype" w:cs="Arial"/>
          <w:color w:val="000000"/>
          <w:sz w:val="28"/>
          <w:szCs w:val="28"/>
          <w:lang w:eastAsia="el-GR"/>
        </w:rPr>
        <w:tab/>
      </w:r>
      <w:r w:rsidRPr="00EA0179">
        <w:rPr>
          <w:rFonts w:ascii="Palatino Linotype" w:eastAsia="Times New Roman" w:hAnsi="Palatino Linotype" w:cs="Arial"/>
          <w:b/>
          <w:bCs/>
          <w:color w:val="000000"/>
          <w:sz w:val="28"/>
          <w:szCs w:val="28"/>
          <w:lang w:eastAsia="el-GR"/>
        </w:rPr>
        <w:t>β. </w:t>
      </w:r>
      <w:r w:rsidRPr="00EA0179">
        <w:rPr>
          <w:rFonts w:ascii="Palatino Linotype" w:eastAsia="Times New Roman" w:hAnsi="Palatino Linotype" w:cs="Arial"/>
          <w:color w:val="000000"/>
          <w:sz w:val="28"/>
          <w:szCs w:val="28"/>
          <w:lang w:eastAsia="el-GR"/>
        </w:rPr>
        <w:t>να εξηγήσετε πώς η υπογραφή της Σύμβασης της Λοζάνης συνδέεται με</w:t>
      </w:r>
      <w:r>
        <w:rPr>
          <w:rFonts w:ascii="Palatino Linotype" w:eastAsia="Times New Roman" w:hAnsi="Palatino Linotype" w:cs="Arial"/>
          <w:color w:val="000000"/>
          <w:sz w:val="28"/>
          <w:szCs w:val="28"/>
          <w:lang w:eastAsia="el-GR"/>
        </w:rPr>
        <w:t xml:space="preserve"> την πραγματικότητα που είχε δι</w:t>
      </w:r>
      <w:r w:rsidRPr="00EA0179">
        <w:rPr>
          <w:rFonts w:ascii="Palatino Linotype" w:eastAsia="Times New Roman" w:hAnsi="Palatino Linotype" w:cs="Arial"/>
          <w:color w:val="000000"/>
          <w:sz w:val="28"/>
          <w:szCs w:val="28"/>
          <w:lang w:eastAsia="el-GR"/>
        </w:rPr>
        <w:t>αμορφωθεί μετά τη Μικρασιατική Καταστροφή, καθώς και με τις βλ</w:t>
      </w:r>
      <w:r>
        <w:rPr>
          <w:rFonts w:ascii="Palatino Linotype" w:eastAsia="Times New Roman" w:hAnsi="Palatino Linotype" w:cs="Arial"/>
          <w:color w:val="000000"/>
          <w:sz w:val="28"/>
          <w:szCs w:val="28"/>
          <w:lang w:eastAsia="el-GR"/>
        </w:rPr>
        <w:t>έψεις των ηγετών των δύο κρατών</w:t>
      </w:r>
      <w:r w:rsidRPr="00EA0179">
        <w:rPr>
          <w:rFonts w:ascii="Palatino Linotype" w:eastAsia="Times New Roman" w:hAnsi="Palatino Linotype" w:cs="Arial"/>
          <w:color w:val="000000"/>
          <w:sz w:val="28"/>
          <w:szCs w:val="28"/>
          <w:lang w:eastAsia="el-GR"/>
        </w:rPr>
        <w:t>. (μονάδες 12)</w:t>
      </w:r>
    </w:p>
    <w:p w:rsidR="00120913" w:rsidRPr="00EA0179" w:rsidRDefault="00120913" w:rsidP="00120913">
      <w:pPr>
        <w:spacing w:after="0" w:line="240" w:lineRule="auto"/>
        <w:ind w:hanging="620"/>
        <w:jc w:val="right"/>
        <w:rPr>
          <w:rFonts w:ascii="Palatino Linotype" w:eastAsia="Times New Roman" w:hAnsi="Palatino Linotype" w:cs="Arial"/>
          <w:color w:val="000000"/>
          <w:sz w:val="28"/>
          <w:szCs w:val="28"/>
          <w:lang w:eastAsia="el-GR"/>
        </w:rPr>
      </w:pPr>
      <w:r w:rsidRPr="00EA0179">
        <w:rPr>
          <w:rFonts w:ascii="Palatino Linotype" w:eastAsia="Times New Roman" w:hAnsi="Palatino Linotype" w:cs="Arial"/>
          <w:b/>
          <w:bCs/>
          <w:color w:val="000000"/>
          <w:sz w:val="28"/>
          <w:szCs w:val="28"/>
          <w:lang w:eastAsia="el-GR"/>
        </w:rPr>
        <w:t>Μονάδες 25</w:t>
      </w:r>
    </w:p>
    <w:p w:rsidR="00120913" w:rsidRPr="00EA0179" w:rsidRDefault="00120913" w:rsidP="00120913">
      <w:pPr>
        <w:spacing w:after="0" w:line="240" w:lineRule="auto"/>
        <w:jc w:val="center"/>
        <w:rPr>
          <w:rFonts w:ascii="Palatino Linotype" w:eastAsia="Times New Roman" w:hAnsi="Palatino Linotype" w:cs="Arial"/>
          <w:b/>
          <w:bCs/>
          <w:color w:val="000000"/>
          <w:sz w:val="28"/>
          <w:szCs w:val="28"/>
          <w:lang w:eastAsia="el-GR"/>
        </w:rPr>
      </w:pPr>
      <w:r w:rsidRPr="00EA0179">
        <w:rPr>
          <w:rFonts w:ascii="Palatino Linotype" w:eastAsia="Times New Roman" w:hAnsi="Palatino Linotype" w:cs="Arial"/>
          <w:b/>
          <w:bCs/>
          <w:color w:val="000000"/>
          <w:sz w:val="28"/>
          <w:szCs w:val="28"/>
          <w:lang w:eastAsia="el-GR"/>
        </w:rPr>
        <w:t>ΚΕΙΜΕΝΟ Α</w:t>
      </w:r>
    </w:p>
    <w:p w:rsidR="00120913" w:rsidRPr="00EA0179" w:rsidRDefault="00120913" w:rsidP="00120913">
      <w:pPr>
        <w:spacing w:after="0" w:line="240" w:lineRule="auto"/>
        <w:jc w:val="both"/>
        <w:rPr>
          <w:rFonts w:ascii="Palatino Linotype" w:eastAsia="Times New Roman" w:hAnsi="Palatino Linotype" w:cs="Arial"/>
          <w:color w:val="000000"/>
          <w:sz w:val="28"/>
          <w:szCs w:val="28"/>
          <w:lang w:eastAsia="el-GR"/>
        </w:rPr>
      </w:pPr>
      <w:r w:rsidRPr="00EA0179">
        <w:rPr>
          <w:rFonts w:ascii="Palatino Linotype" w:eastAsia="Times New Roman" w:hAnsi="Palatino Linotype" w:cs="Arial"/>
          <w:color w:val="000000"/>
          <w:sz w:val="28"/>
          <w:szCs w:val="28"/>
          <w:lang w:eastAsia="el-GR"/>
        </w:rPr>
        <w:t xml:space="preserve">Μια </w:t>
      </w:r>
      <w:r>
        <w:rPr>
          <w:rFonts w:ascii="Palatino Linotype" w:eastAsia="Times New Roman" w:hAnsi="Palatino Linotype" w:cs="Arial"/>
          <w:color w:val="000000"/>
          <w:sz w:val="28"/>
          <w:szCs w:val="28"/>
          <w:lang w:eastAsia="el-GR"/>
        </w:rPr>
        <w:t>μέρα ήρθε στο Γκέλβερι Επιτροπή</w:t>
      </w:r>
      <w:r w:rsidRPr="00EA0179">
        <w:rPr>
          <w:rFonts w:ascii="Palatino Linotype" w:eastAsia="Times New Roman" w:hAnsi="Palatino Linotype" w:cs="Arial"/>
          <w:color w:val="000000"/>
          <w:sz w:val="28"/>
          <w:szCs w:val="28"/>
          <w:lang w:eastAsia="el-GR"/>
        </w:rPr>
        <w:t>, από την Ελλάδα, όπως έλεγαν. Π</w:t>
      </w:r>
      <w:r>
        <w:rPr>
          <w:rFonts w:ascii="Palatino Linotype" w:eastAsia="Times New Roman" w:hAnsi="Palatino Linotype" w:cs="Arial"/>
          <w:color w:val="000000"/>
          <w:sz w:val="28"/>
          <w:szCs w:val="28"/>
          <w:lang w:eastAsia="el-GR"/>
        </w:rPr>
        <w:t>ήγαν μαζί τους και οι δικοί μας</w:t>
      </w:r>
      <w:r w:rsidRPr="00EA0179">
        <w:rPr>
          <w:rFonts w:ascii="Palatino Linotype" w:eastAsia="Times New Roman" w:hAnsi="Palatino Linotype" w:cs="Arial"/>
          <w:color w:val="000000"/>
          <w:sz w:val="28"/>
          <w:szCs w:val="28"/>
          <w:lang w:eastAsia="el-GR"/>
        </w:rPr>
        <w:t xml:space="preserve">, για να </w:t>
      </w:r>
      <w:r>
        <w:rPr>
          <w:rFonts w:ascii="Palatino Linotype" w:eastAsia="Times New Roman" w:hAnsi="Palatino Linotype" w:cs="Arial"/>
          <w:color w:val="000000"/>
          <w:sz w:val="28"/>
          <w:szCs w:val="28"/>
          <w:lang w:eastAsia="el-GR"/>
        </w:rPr>
        <w:t>κουβεντιάσουν για την Α</w:t>
      </w:r>
      <w:r w:rsidRPr="00EA0179">
        <w:rPr>
          <w:rFonts w:ascii="Palatino Linotype" w:eastAsia="Times New Roman" w:hAnsi="Palatino Linotype" w:cs="Arial"/>
          <w:color w:val="000000"/>
          <w:sz w:val="28"/>
          <w:szCs w:val="28"/>
          <w:lang w:eastAsia="el-GR"/>
        </w:rPr>
        <w:t>νταλλαγή. […] Οι άνθρωποι της Επιτροπής ήρθαν και μας έγραψαν τα ονόματα και τις περιουσίες μας. Μας είπαν πως θα γίνει Ανταλλαγή, θα πάμε στην Ελλάδα. Μας σύστησαν να μην φοβόμαστε. Να πουλήσουμε ό,τι μπορούμε από την κινητή μας περιουσία, και τα υπόλοιπα να τα πάρουμε μαζί μας. Μας είπαν πως, αν υπάρχουν στο χωριό μας τουρκεμένοι, μπορούνε, αν θέλουν, να φύγουν κι αυτοί για την Ελλάδα.</w:t>
      </w:r>
    </w:p>
    <w:p w:rsidR="00120913" w:rsidRPr="00EA0179" w:rsidRDefault="00120913" w:rsidP="00120913">
      <w:pPr>
        <w:spacing w:after="0" w:line="240" w:lineRule="auto"/>
        <w:jc w:val="both"/>
        <w:rPr>
          <w:rFonts w:ascii="Palatino Linotype" w:eastAsia="Times New Roman" w:hAnsi="Palatino Linotype" w:cs="Arial"/>
          <w:i/>
          <w:iCs/>
          <w:color w:val="000000"/>
          <w:sz w:val="28"/>
          <w:szCs w:val="28"/>
          <w:lang w:eastAsia="el-GR"/>
        </w:rPr>
      </w:pPr>
      <w:r w:rsidRPr="00EA0179">
        <w:rPr>
          <w:rFonts w:ascii="Palatino Linotype" w:eastAsia="Times New Roman" w:hAnsi="Palatino Linotype" w:cs="Arial"/>
          <w:i/>
          <w:iCs/>
          <w:color w:val="000000"/>
          <w:sz w:val="28"/>
          <w:szCs w:val="28"/>
          <w:lang w:eastAsia="el-GR"/>
        </w:rPr>
        <w:t>Η Έξοδος</w:t>
      </w:r>
      <w:r>
        <w:rPr>
          <w:rFonts w:ascii="Palatino Linotype" w:eastAsia="Times New Roman" w:hAnsi="Palatino Linotype" w:cs="Arial"/>
          <w:color w:val="000000"/>
          <w:sz w:val="28"/>
          <w:szCs w:val="28"/>
          <w:lang w:eastAsia="el-GR"/>
        </w:rPr>
        <w:t>, τ . Β΄</w:t>
      </w:r>
      <w:r w:rsidRPr="00EA0179">
        <w:rPr>
          <w:rFonts w:ascii="Palatino Linotype" w:eastAsia="Times New Roman" w:hAnsi="Palatino Linotype" w:cs="Arial"/>
          <w:color w:val="000000"/>
          <w:sz w:val="28"/>
          <w:szCs w:val="28"/>
          <w:lang w:eastAsia="el-GR"/>
        </w:rPr>
        <w:t>, </w:t>
      </w:r>
      <w:r>
        <w:rPr>
          <w:rFonts w:ascii="Palatino Linotype" w:eastAsia="Times New Roman" w:hAnsi="Palatino Linotype" w:cs="Arial"/>
          <w:i/>
          <w:iCs/>
          <w:color w:val="000000"/>
          <w:sz w:val="28"/>
          <w:szCs w:val="28"/>
          <w:lang w:eastAsia="el-GR"/>
        </w:rPr>
        <w:t>Μαρτυρίες από τις επαρχίες της κεντρικής και νότιας Μικρ</w:t>
      </w:r>
      <w:r w:rsidRPr="00EA0179">
        <w:rPr>
          <w:rFonts w:ascii="Palatino Linotype" w:eastAsia="Times New Roman" w:hAnsi="Palatino Linotype" w:cs="Arial"/>
          <w:i/>
          <w:iCs/>
          <w:color w:val="000000"/>
          <w:sz w:val="28"/>
          <w:szCs w:val="28"/>
          <w:lang w:eastAsia="el-GR"/>
        </w:rPr>
        <w:t>ασίας </w:t>
      </w:r>
      <w:r>
        <w:rPr>
          <w:rFonts w:ascii="Palatino Linotype" w:eastAsia="Times New Roman" w:hAnsi="Palatino Linotype" w:cs="Arial"/>
          <w:color w:val="000000"/>
          <w:sz w:val="28"/>
          <w:szCs w:val="28"/>
          <w:lang w:eastAsia="el-GR"/>
        </w:rPr>
        <w:t>( Επιμ. Γ. Μουρέλος), Αθήνα: Κέντρο  Μικρασιατικών Σπουδών, 1982, σ</w:t>
      </w:r>
      <w:r w:rsidRPr="00EA0179">
        <w:rPr>
          <w:rFonts w:ascii="Palatino Linotype" w:eastAsia="Times New Roman" w:hAnsi="Palatino Linotype" w:cs="Arial"/>
          <w:color w:val="000000"/>
          <w:sz w:val="28"/>
          <w:szCs w:val="28"/>
          <w:lang w:eastAsia="el-GR"/>
        </w:rPr>
        <w:t>. 9.</w:t>
      </w:r>
    </w:p>
    <w:p w:rsidR="00120913" w:rsidRDefault="00120913" w:rsidP="00120913">
      <w:pPr>
        <w:spacing w:after="0" w:line="240" w:lineRule="auto"/>
        <w:jc w:val="center"/>
        <w:rPr>
          <w:rFonts w:ascii="Palatino Linotype" w:eastAsia="Times New Roman" w:hAnsi="Palatino Linotype" w:cs="Arial"/>
          <w:b/>
          <w:bCs/>
          <w:color w:val="000000"/>
          <w:sz w:val="28"/>
          <w:szCs w:val="28"/>
          <w:lang w:eastAsia="el-GR"/>
        </w:rPr>
      </w:pPr>
    </w:p>
    <w:p w:rsidR="00120913" w:rsidRPr="00EA0179" w:rsidRDefault="00120913" w:rsidP="00120913">
      <w:pPr>
        <w:spacing w:after="0" w:line="240" w:lineRule="auto"/>
        <w:jc w:val="center"/>
        <w:rPr>
          <w:rFonts w:ascii="Palatino Linotype" w:eastAsia="Times New Roman" w:hAnsi="Palatino Linotype" w:cs="Arial"/>
          <w:b/>
          <w:bCs/>
          <w:color w:val="000000"/>
          <w:sz w:val="28"/>
          <w:szCs w:val="28"/>
          <w:lang w:eastAsia="el-GR"/>
        </w:rPr>
      </w:pPr>
      <w:r w:rsidRPr="00EA0179">
        <w:rPr>
          <w:rFonts w:ascii="Palatino Linotype" w:eastAsia="Times New Roman" w:hAnsi="Palatino Linotype" w:cs="Arial"/>
          <w:b/>
          <w:bCs/>
          <w:color w:val="000000"/>
          <w:sz w:val="28"/>
          <w:szCs w:val="28"/>
          <w:lang w:eastAsia="el-GR"/>
        </w:rPr>
        <w:t>ΚΕΙΜΕΝΟ Β</w:t>
      </w:r>
    </w:p>
    <w:p w:rsidR="00120913" w:rsidRDefault="00120913" w:rsidP="00120913">
      <w:pPr>
        <w:spacing w:after="0" w:line="240" w:lineRule="auto"/>
        <w:jc w:val="both"/>
        <w:rPr>
          <w:rFonts w:ascii="Palatino Linotype" w:eastAsia="Times New Roman" w:hAnsi="Palatino Linotype" w:cs="Arial"/>
          <w:color w:val="000000"/>
          <w:sz w:val="28"/>
          <w:szCs w:val="28"/>
          <w:lang w:eastAsia="el-GR"/>
        </w:rPr>
      </w:pPr>
      <w:r w:rsidRPr="00EA0179">
        <w:rPr>
          <w:rFonts w:ascii="Palatino Linotype" w:eastAsia="Times New Roman" w:hAnsi="Palatino Linotype" w:cs="Arial"/>
          <w:color w:val="000000"/>
          <w:sz w:val="28"/>
          <w:szCs w:val="28"/>
          <w:lang w:eastAsia="el-GR"/>
        </w:rPr>
        <w:t xml:space="preserve">Η ελληνική πλευρά [το 1923] επεδίωκε την ανταλλαγή των πληθυσμών. Ο Μουσταφά Κεμάλ συμμετείχε στον στενό πυρήνα των Νεότουρκων που κυβέρνησαν την Οθωμανική Αυτοκρατορία από το 1908 έως το τέλος του Α΄ Παγκοσμίου Πολέμου. Βασική πολιτική των </w:t>
      </w:r>
      <w:r w:rsidRPr="00EA0179">
        <w:rPr>
          <w:rFonts w:ascii="Palatino Linotype" w:eastAsia="Times New Roman" w:hAnsi="Palatino Linotype" w:cs="Arial"/>
          <w:color w:val="000000"/>
          <w:sz w:val="28"/>
          <w:szCs w:val="28"/>
          <w:lang w:eastAsia="el-GR"/>
        </w:rPr>
        <w:lastRenderedPageBreak/>
        <w:t>Νεότουρκων αποτελούσε η εκδίωξη των μη μουσουλμανικών εθνοτήτων από το έδαφος της αυτοκρατορίας. Η έξοδος των Ελλήνων κατά τη Μικρασιατική Καταστροφή ήταν μη αναστρέψιμη. Η εκδίωξη των εναπομεινάντων Ελλήνων από την Τουρκία ήταν απλώς ζήτημα χρόνου. Σε μια τέτοια περίπτω</w:t>
      </w:r>
      <w:r>
        <w:rPr>
          <w:rFonts w:ascii="Palatino Linotype" w:eastAsia="Times New Roman" w:hAnsi="Palatino Linotype" w:cs="Arial"/>
          <w:color w:val="000000"/>
          <w:sz w:val="28"/>
          <w:szCs w:val="28"/>
          <w:lang w:eastAsia="el-GR"/>
        </w:rPr>
        <w:t>ση, η Ελλάδα δ</w:t>
      </w:r>
      <w:r w:rsidRPr="00EA0179">
        <w:rPr>
          <w:rFonts w:ascii="Palatino Linotype" w:eastAsia="Times New Roman" w:hAnsi="Palatino Linotype" w:cs="Arial"/>
          <w:color w:val="000000"/>
          <w:sz w:val="28"/>
          <w:szCs w:val="28"/>
          <w:lang w:eastAsia="el-GR"/>
        </w:rPr>
        <w:t>εν θα είχε τη διαπραγματευτική ικανότητα να απαιτήσει τη μετανάστευση των τουρκο–μουσουλμανικών</w:t>
      </w:r>
      <w:r>
        <w:rPr>
          <w:rFonts w:ascii="Palatino Linotype" w:eastAsia="Times New Roman" w:hAnsi="Palatino Linotype" w:cs="Arial"/>
          <w:color w:val="000000"/>
          <w:sz w:val="28"/>
          <w:szCs w:val="28"/>
          <w:lang w:eastAsia="el-GR"/>
        </w:rPr>
        <w:t xml:space="preserve"> </w:t>
      </w:r>
      <w:r w:rsidRPr="00EA0179">
        <w:rPr>
          <w:rFonts w:ascii="Palatino Linotype" w:eastAsia="Times New Roman" w:hAnsi="Palatino Linotype" w:cs="Arial"/>
          <w:color w:val="000000"/>
          <w:sz w:val="28"/>
          <w:szCs w:val="28"/>
          <w:lang w:eastAsia="el-GR"/>
        </w:rPr>
        <w:t>πληθυσμών της Ελλάδος.</w:t>
      </w:r>
    </w:p>
    <w:p w:rsidR="00120913" w:rsidRDefault="00120913" w:rsidP="00120913">
      <w:pPr>
        <w:spacing w:after="0" w:line="240" w:lineRule="auto"/>
        <w:jc w:val="both"/>
        <w:rPr>
          <w:rFonts w:ascii="Palatino Linotype" w:eastAsia="Times New Roman" w:hAnsi="Palatino Linotype" w:cs="Arial"/>
          <w:color w:val="000000"/>
          <w:sz w:val="28"/>
          <w:szCs w:val="28"/>
          <w:lang w:eastAsia="el-GR"/>
        </w:rPr>
      </w:pPr>
      <w:r>
        <w:rPr>
          <w:rFonts w:ascii="Palatino Linotype" w:eastAsia="Times New Roman" w:hAnsi="Palatino Linotype" w:cs="Arial"/>
          <w:color w:val="000000"/>
          <w:sz w:val="28"/>
          <w:szCs w:val="28"/>
          <w:lang w:eastAsia="el-GR"/>
        </w:rPr>
        <w:t>Α. Μ. Συρίγ</w:t>
      </w:r>
      <w:r w:rsidRPr="00EA0179">
        <w:rPr>
          <w:rFonts w:ascii="Palatino Linotype" w:eastAsia="Times New Roman" w:hAnsi="Palatino Linotype" w:cs="Arial"/>
          <w:color w:val="000000"/>
          <w:sz w:val="28"/>
          <w:szCs w:val="28"/>
          <w:lang w:eastAsia="el-GR"/>
        </w:rPr>
        <w:t>ος, </w:t>
      </w:r>
      <w:r>
        <w:rPr>
          <w:rFonts w:ascii="Palatino Linotype" w:eastAsia="Times New Roman" w:hAnsi="Palatino Linotype" w:cs="Arial"/>
          <w:i/>
          <w:iCs/>
          <w:color w:val="000000"/>
          <w:sz w:val="28"/>
          <w:szCs w:val="28"/>
          <w:lang w:eastAsia="el-GR"/>
        </w:rPr>
        <w:t>Ελληνοτουρκικ</w:t>
      </w:r>
      <w:r w:rsidRPr="00EA0179">
        <w:rPr>
          <w:rFonts w:ascii="Palatino Linotype" w:eastAsia="Times New Roman" w:hAnsi="Palatino Linotype" w:cs="Arial"/>
          <w:i/>
          <w:iCs/>
          <w:color w:val="000000"/>
          <w:sz w:val="28"/>
          <w:szCs w:val="28"/>
          <w:lang w:eastAsia="el-GR"/>
        </w:rPr>
        <w:t>ές σχέσεις</w:t>
      </w:r>
      <w:r>
        <w:rPr>
          <w:rFonts w:ascii="Palatino Linotype" w:eastAsia="Times New Roman" w:hAnsi="Palatino Linotype" w:cs="Arial"/>
          <w:color w:val="000000"/>
          <w:sz w:val="28"/>
          <w:szCs w:val="28"/>
          <w:lang w:eastAsia="el-GR"/>
        </w:rPr>
        <w:t>, Αθήνα : Πατάκης 2014, σ</w:t>
      </w:r>
      <w:r w:rsidRPr="00EA0179">
        <w:rPr>
          <w:rFonts w:ascii="Palatino Linotype" w:eastAsia="Times New Roman" w:hAnsi="Palatino Linotype" w:cs="Arial"/>
          <w:color w:val="000000"/>
          <w:sz w:val="28"/>
          <w:szCs w:val="28"/>
          <w:lang w:eastAsia="el-GR"/>
        </w:rPr>
        <w:t>. 53.</w:t>
      </w:r>
    </w:p>
    <w:p w:rsidR="00120913" w:rsidRDefault="00120913" w:rsidP="00120913">
      <w:pPr>
        <w:spacing w:after="0" w:line="240" w:lineRule="auto"/>
        <w:jc w:val="center"/>
        <w:rPr>
          <w:rFonts w:ascii="Palatino Linotype" w:eastAsia="Times New Roman" w:hAnsi="Palatino Linotype" w:cs="Arial"/>
          <w:b/>
          <w:bCs/>
          <w:color w:val="000000"/>
          <w:sz w:val="28"/>
          <w:szCs w:val="28"/>
          <w:lang w:eastAsia="el-GR"/>
        </w:rPr>
      </w:pPr>
    </w:p>
    <w:p w:rsidR="00120913" w:rsidRPr="00875B5F" w:rsidRDefault="00120913" w:rsidP="00120913">
      <w:pPr>
        <w:spacing w:after="0" w:line="240" w:lineRule="auto"/>
        <w:jc w:val="center"/>
        <w:rPr>
          <w:rFonts w:ascii="Palatino Linotype" w:eastAsia="Times New Roman" w:hAnsi="Palatino Linotype" w:cs="Arial"/>
          <w:color w:val="000000"/>
          <w:sz w:val="28"/>
          <w:szCs w:val="28"/>
          <w:lang w:eastAsia="el-GR"/>
        </w:rPr>
      </w:pPr>
      <w:r>
        <w:rPr>
          <w:rFonts w:ascii="Palatino Linotype" w:eastAsia="Times New Roman" w:hAnsi="Palatino Linotype" w:cs="Arial"/>
          <w:b/>
          <w:bCs/>
          <w:color w:val="000000"/>
          <w:sz w:val="28"/>
          <w:szCs w:val="28"/>
          <w:lang w:eastAsia="el-GR"/>
        </w:rPr>
        <w:t>ΚΕΙ</w:t>
      </w:r>
      <w:r w:rsidRPr="00EA0179">
        <w:rPr>
          <w:rFonts w:ascii="Palatino Linotype" w:eastAsia="Times New Roman" w:hAnsi="Palatino Linotype" w:cs="Arial"/>
          <w:b/>
          <w:bCs/>
          <w:color w:val="000000"/>
          <w:sz w:val="28"/>
          <w:szCs w:val="28"/>
          <w:lang w:eastAsia="el-GR"/>
        </w:rPr>
        <w:t>ΜΕΝΟ Γ</w:t>
      </w:r>
    </w:p>
    <w:p w:rsidR="00120913" w:rsidRPr="00EA0179" w:rsidRDefault="00120913" w:rsidP="00120913">
      <w:pPr>
        <w:pStyle w:val="a4"/>
        <w:jc w:val="both"/>
        <w:rPr>
          <w:rFonts w:ascii="Palatino Linotype" w:hAnsi="Palatino Linotype"/>
          <w:sz w:val="28"/>
          <w:szCs w:val="28"/>
          <w:lang w:eastAsia="el-GR"/>
        </w:rPr>
      </w:pPr>
      <w:r w:rsidRPr="00EA0179">
        <w:rPr>
          <w:rFonts w:ascii="Palatino Linotype" w:hAnsi="Palatino Linotype"/>
          <w:sz w:val="28"/>
          <w:szCs w:val="28"/>
          <w:lang w:eastAsia="el-GR"/>
        </w:rPr>
        <w:t>Και στο</w:t>
      </w:r>
      <w:r>
        <w:rPr>
          <w:rFonts w:ascii="Palatino Linotype" w:hAnsi="Palatino Linotype"/>
          <w:sz w:val="28"/>
          <w:szCs w:val="28"/>
          <w:lang w:eastAsia="el-GR"/>
        </w:rPr>
        <w:t xml:space="preserve"> ζήτημα των μειονοτήτων</w:t>
      </w:r>
      <w:r w:rsidRPr="00EA0179">
        <w:rPr>
          <w:rFonts w:ascii="Palatino Linotype" w:hAnsi="Palatino Linotype"/>
          <w:sz w:val="28"/>
          <w:szCs w:val="28"/>
          <w:lang w:eastAsia="el-GR"/>
        </w:rPr>
        <w:t>, υπήρξε ανεπανάληπτος ο ορθολογισμός και ο ρεαλισμός της βενιζελικής πολιτικής –και του Βενιζέλου προσωπικά. Κατεξοχήν δείγμα αυτής της ορθολογικής και ρεαλιστικής προσέγγισης υπήρξε η πρώιμη προθυμία του Βενιζέλου να αποδεχθεί την ανταλλαγή πληθυσμών ως ριζική μέθοδο επίλυσης των σχετικών ζητημάτων, ήδη από το 1914 (με την Τουρκία).</w:t>
      </w:r>
    </w:p>
    <w:p w:rsidR="00120913" w:rsidRPr="00EA0179" w:rsidRDefault="00120913" w:rsidP="00120913">
      <w:pPr>
        <w:pStyle w:val="a4"/>
        <w:jc w:val="both"/>
        <w:rPr>
          <w:rFonts w:ascii="Palatino Linotype" w:hAnsi="Palatino Linotype"/>
          <w:sz w:val="28"/>
          <w:szCs w:val="28"/>
          <w:lang w:eastAsia="el-GR"/>
        </w:rPr>
      </w:pPr>
      <w:r w:rsidRPr="00EA0179">
        <w:rPr>
          <w:rFonts w:ascii="Palatino Linotype" w:hAnsi="Palatino Linotype"/>
          <w:sz w:val="28"/>
          <w:szCs w:val="28"/>
          <w:lang w:eastAsia="el-GR"/>
        </w:rPr>
        <w:t>[…] Μετά τη Μικρασιατική Καταστροφή, ο Βενιζέλος έσπευσε ανενδοίαστα να αναλάβει προσωπικά τη βαρύτατη ευθύνη της υποχρεωτικής ανταλλαγής των πληθυσμών (μολονότι προέβλεπε τότε ότι οι πρόσφυγες θα τον «</w:t>
      </w:r>
      <w:r w:rsidRPr="00EA0179">
        <w:rPr>
          <w:rFonts w:ascii="Palatino Linotype" w:hAnsi="Palatino Linotype"/>
          <w:i/>
          <w:iCs/>
          <w:sz w:val="28"/>
          <w:szCs w:val="28"/>
          <w:lang w:eastAsia="el-GR"/>
        </w:rPr>
        <w:t>αναθεματίσουν</w:t>
      </w:r>
      <w:r w:rsidRPr="00EA0179">
        <w:rPr>
          <w:rFonts w:ascii="Palatino Linotype" w:hAnsi="Palatino Linotype"/>
          <w:sz w:val="28"/>
          <w:szCs w:val="28"/>
          <w:lang w:eastAsia="el-GR"/>
        </w:rPr>
        <w:t>»). Στη συνέχεια ορθολογισμός και ρεαλισμός χαρακτήρισαν την κοσμογονία της προσφυγικής αποκατάστασης μέχρι την τελευταία της λεπτομέρεια.</w:t>
      </w:r>
    </w:p>
    <w:p w:rsidR="00120913" w:rsidRPr="00EA0179" w:rsidRDefault="00120913" w:rsidP="00120913">
      <w:pPr>
        <w:spacing w:after="0" w:line="240" w:lineRule="auto"/>
        <w:jc w:val="both"/>
        <w:rPr>
          <w:rFonts w:ascii="Palatino Linotype" w:eastAsia="Times New Roman" w:hAnsi="Palatino Linotype" w:cs="Arial"/>
          <w:color w:val="000000"/>
          <w:sz w:val="28"/>
          <w:szCs w:val="28"/>
          <w:lang w:eastAsia="el-GR"/>
        </w:rPr>
      </w:pPr>
      <w:r>
        <w:rPr>
          <w:rFonts w:ascii="Palatino Linotype" w:eastAsia="Times New Roman" w:hAnsi="Palatino Linotype" w:cs="Arial"/>
          <w:color w:val="000000"/>
          <w:sz w:val="28"/>
          <w:szCs w:val="28"/>
          <w:lang w:eastAsia="el-GR"/>
        </w:rPr>
        <w:t>Γ . Θ . Μαυρογ</w:t>
      </w:r>
      <w:r w:rsidRPr="00EA0179">
        <w:rPr>
          <w:rFonts w:ascii="Palatino Linotype" w:eastAsia="Times New Roman" w:hAnsi="Palatino Linotype" w:cs="Arial"/>
          <w:color w:val="000000"/>
          <w:sz w:val="28"/>
          <w:szCs w:val="28"/>
          <w:lang w:eastAsia="el-GR"/>
        </w:rPr>
        <w:t>ορδάτος, </w:t>
      </w:r>
      <w:r w:rsidRPr="00EA0179">
        <w:rPr>
          <w:rFonts w:ascii="Palatino Linotype" w:eastAsia="Times New Roman" w:hAnsi="Palatino Linotype" w:cs="Arial"/>
          <w:i/>
          <w:iCs/>
          <w:color w:val="000000"/>
          <w:sz w:val="28"/>
          <w:szCs w:val="28"/>
          <w:lang w:eastAsia="el-GR"/>
        </w:rPr>
        <w:t>Ιστορία της Ελλάδας του 20 ο υ αιών α </w:t>
      </w:r>
      <w:r>
        <w:rPr>
          <w:rFonts w:ascii="Palatino Linotype" w:eastAsia="Times New Roman" w:hAnsi="Palatino Linotype" w:cs="Arial"/>
          <w:color w:val="000000"/>
          <w:sz w:val="28"/>
          <w:szCs w:val="28"/>
          <w:lang w:eastAsia="el-GR"/>
        </w:rPr>
        <w:t>( Επιμ. Χ . Χατζ</w:t>
      </w:r>
      <w:r w:rsidRPr="00EA0179">
        <w:rPr>
          <w:rFonts w:ascii="Palatino Linotype" w:eastAsia="Times New Roman" w:hAnsi="Palatino Linotype" w:cs="Arial"/>
          <w:color w:val="000000"/>
          <w:sz w:val="28"/>
          <w:szCs w:val="28"/>
          <w:lang w:eastAsia="el-GR"/>
        </w:rPr>
        <w:t>η</w:t>
      </w:r>
      <w:r>
        <w:rPr>
          <w:rFonts w:ascii="Palatino Linotype" w:eastAsia="Times New Roman" w:hAnsi="Palatino Linotype" w:cs="Arial"/>
          <w:color w:val="000000"/>
          <w:sz w:val="28"/>
          <w:szCs w:val="28"/>
          <w:lang w:eastAsia="el-GR"/>
        </w:rPr>
        <w:t>ιωσήφ ), τ . Β2΄, Αθήνα: Βιβλ</w:t>
      </w:r>
      <w:r w:rsidRPr="00EA0179">
        <w:rPr>
          <w:rFonts w:ascii="Palatino Linotype" w:eastAsia="Times New Roman" w:hAnsi="Palatino Linotype" w:cs="Arial"/>
          <w:color w:val="000000"/>
          <w:sz w:val="28"/>
          <w:szCs w:val="28"/>
          <w:lang w:eastAsia="el-GR"/>
        </w:rPr>
        <w:t xml:space="preserve">ιόραμα, 2003, σ </w:t>
      </w:r>
      <w:proofErr w:type="spellStart"/>
      <w:r w:rsidRPr="00EA0179">
        <w:rPr>
          <w:rFonts w:ascii="Palatino Linotype" w:eastAsia="Times New Roman" w:hAnsi="Palatino Linotype" w:cs="Arial"/>
          <w:color w:val="000000"/>
          <w:sz w:val="28"/>
          <w:szCs w:val="28"/>
          <w:lang w:eastAsia="el-GR"/>
        </w:rPr>
        <w:t>σ</w:t>
      </w:r>
      <w:proofErr w:type="spellEnd"/>
      <w:r w:rsidRPr="00EA0179">
        <w:rPr>
          <w:rFonts w:ascii="Palatino Linotype" w:eastAsia="Times New Roman" w:hAnsi="Palatino Linotype" w:cs="Arial"/>
          <w:color w:val="000000"/>
          <w:sz w:val="28"/>
          <w:szCs w:val="28"/>
          <w:lang w:eastAsia="el-GR"/>
        </w:rPr>
        <w:t>. 24- 25.</w:t>
      </w:r>
    </w:p>
    <w:p w:rsidR="002B7D62" w:rsidRDefault="002B7D62" w:rsidP="00120913">
      <w:pPr>
        <w:spacing w:after="0" w:line="240" w:lineRule="auto"/>
        <w:rPr>
          <w:rFonts w:ascii="Palatino Linotype" w:eastAsia="Times New Roman" w:hAnsi="Palatino Linotype" w:cs="Arial"/>
          <w:b/>
          <w:bCs/>
          <w:color w:val="000000"/>
          <w:sz w:val="28"/>
          <w:szCs w:val="28"/>
          <w:lang w:eastAsia="el-GR"/>
        </w:rPr>
      </w:pPr>
    </w:p>
    <w:p w:rsidR="00120913" w:rsidRPr="00EA0179" w:rsidRDefault="00120913" w:rsidP="00120913">
      <w:pPr>
        <w:spacing w:after="0" w:line="240" w:lineRule="auto"/>
        <w:rPr>
          <w:rFonts w:ascii="Palatino Linotype" w:eastAsia="Times New Roman" w:hAnsi="Palatino Linotype" w:cs="Arial"/>
          <w:b/>
          <w:bCs/>
          <w:color w:val="000000"/>
          <w:sz w:val="28"/>
          <w:szCs w:val="28"/>
          <w:lang w:eastAsia="el-GR"/>
        </w:rPr>
      </w:pPr>
      <w:r w:rsidRPr="00EA0179">
        <w:rPr>
          <w:rFonts w:ascii="Palatino Linotype" w:eastAsia="Times New Roman" w:hAnsi="Palatino Linotype" w:cs="Arial"/>
          <w:b/>
          <w:bCs/>
          <w:color w:val="000000"/>
          <w:sz w:val="28"/>
          <w:szCs w:val="28"/>
          <w:lang w:eastAsia="el-GR"/>
        </w:rPr>
        <w:t>ΘΕΜΑ Δ1</w:t>
      </w:r>
    </w:p>
    <w:p w:rsidR="00120913" w:rsidRPr="00EA0179" w:rsidRDefault="00120913" w:rsidP="00120913">
      <w:pPr>
        <w:spacing w:after="0" w:line="240" w:lineRule="auto"/>
        <w:jc w:val="both"/>
        <w:rPr>
          <w:rFonts w:ascii="Palatino Linotype" w:eastAsia="Times New Roman" w:hAnsi="Palatino Linotype" w:cs="Arial"/>
          <w:color w:val="000000"/>
          <w:sz w:val="28"/>
          <w:szCs w:val="28"/>
          <w:lang w:eastAsia="el-GR"/>
        </w:rPr>
      </w:pPr>
      <w:r w:rsidRPr="00EA0179">
        <w:rPr>
          <w:rFonts w:ascii="Palatino Linotype" w:eastAsia="Times New Roman" w:hAnsi="Palatino Linotype" w:cs="Arial"/>
          <w:color w:val="000000"/>
          <w:sz w:val="28"/>
          <w:szCs w:val="28"/>
          <w:lang w:eastAsia="el-GR"/>
        </w:rPr>
        <w:t>Αξιοποιώντας τις ιστορικές σας γνώσεις και αντλώντας στοιχεία από τα κ</w:t>
      </w:r>
      <w:r>
        <w:rPr>
          <w:rFonts w:ascii="Palatino Linotype" w:eastAsia="Times New Roman" w:hAnsi="Palatino Linotype" w:cs="Arial"/>
          <w:color w:val="000000"/>
          <w:sz w:val="28"/>
          <w:szCs w:val="28"/>
          <w:lang w:eastAsia="el-GR"/>
        </w:rPr>
        <w:t>είμενα Α και Β που σας δίνονται</w:t>
      </w:r>
      <w:r w:rsidRPr="00EA0179">
        <w:rPr>
          <w:rFonts w:ascii="Palatino Linotype" w:eastAsia="Times New Roman" w:hAnsi="Palatino Linotype" w:cs="Arial"/>
          <w:color w:val="000000"/>
          <w:sz w:val="28"/>
          <w:szCs w:val="28"/>
          <w:lang w:eastAsia="el-GR"/>
        </w:rPr>
        <w:t>, να εκθέσετε και να εξηγήσετε τη διάσταση απόψεων μεταξύ του πρίγκιπα Γεωργίου και του Ελευθερίου Βενιζέλου, σχετικά με το ζήτημα της ένωσης της Κρήτης με την Ελλάδα, στο πλαίσιο της πρώτης κυβέρνησης της Κρητικής Πολιτείας.</w:t>
      </w:r>
    </w:p>
    <w:p w:rsidR="00120913" w:rsidRPr="00EA0179" w:rsidRDefault="00120913" w:rsidP="00120913">
      <w:pPr>
        <w:spacing w:after="0" w:line="240" w:lineRule="auto"/>
        <w:jc w:val="right"/>
        <w:rPr>
          <w:rFonts w:ascii="Palatino Linotype" w:eastAsia="Times New Roman" w:hAnsi="Palatino Linotype" w:cs="Arial"/>
          <w:b/>
          <w:bCs/>
          <w:color w:val="000000"/>
          <w:sz w:val="28"/>
          <w:szCs w:val="28"/>
          <w:lang w:eastAsia="el-GR"/>
        </w:rPr>
      </w:pPr>
      <w:r w:rsidRPr="00EA0179">
        <w:rPr>
          <w:rFonts w:ascii="Palatino Linotype" w:eastAsia="Times New Roman" w:hAnsi="Palatino Linotype" w:cs="Arial"/>
          <w:b/>
          <w:bCs/>
          <w:color w:val="000000"/>
          <w:sz w:val="28"/>
          <w:szCs w:val="28"/>
          <w:lang w:eastAsia="el-GR"/>
        </w:rPr>
        <w:t>Μονάδες 25</w:t>
      </w:r>
    </w:p>
    <w:p w:rsidR="00120913" w:rsidRDefault="00120913" w:rsidP="00120913">
      <w:pPr>
        <w:spacing w:after="0" w:line="240" w:lineRule="auto"/>
        <w:jc w:val="center"/>
        <w:rPr>
          <w:rFonts w:ascii="Palatino Linotype" w:eastAsia="Times New Roman" w:hAnsi="Palatino Linotype" w:cs="Arial"/>
          <w:b/>
          <w:bCs/>
          <w:color w:val="000000"/>
          <w:sz w:val="28"/>
          <w:szCs w:val="28"/>
          <w:lang w:eastAsia="el-GR"/>
        </w:rPr>
      </w:pPr>
    </w:p>
    <w:p w:rsidR="00120913" w:rsidRDefault="00120913" w:rsidP="00120913">
      <w:pPr>
        <w:spacing w:after="0" w:line="240" w:lineRule="auto"/>
        <w:jc w:val="center"/>
        <w:rPr>
          <w:rFonts w:ascii="Palatino Linotype" w:eastAsia="Times New Roman" w:hAnsi="Palatino Linotype" w:cs="Arial"/>
          <w:b/>
          <w:bCs/>
          <w:color w:val="000000"/>
          <w:sz w:val="28"/>
          <w:szCs w:val="28"/>
          <w:lang w:eastAsia="el-GR"/>
        </w:rPr>
      </w:pPr>
    </w:p>
    <w:p w:rsidR="00120913" w:rsidRDefault="00120913" w:rsidP="00120913">
      <w:pPr>
        <w:spacing w:after="0" w:line="240" w:lineRule="auto"/>
        <w:jc w:val="center"/>
        <w:rPr>
          <w:rFonts w:ascii="Palatino Linotype" w:eastAsia="Times New Roman" w:hAnsi="Palatino Linotype" w:cs="Arial"/>
          <w:b/>
          <w:bCs/>
          <w:color w:val="000000"/>
          <w:sz w:val="28"/>
          <w:szCs w:val="28"/>
          <w:lang w:eastAsia="el-GR"/>
        </w:rPr>
      </w:pPr>
    </w:p>
    <w:p w:rsidR="00120913" w:rsidRPr="00EA0179" w:rsidRDefault="00120913" w:rsidP="00120913">
      <w:pPr>
        <w:spacing w:after="0" w:line="240" w:lineRule="auto"/>
        <w:jc w:val="center"/>
        <w:rPr>
          <w:rFonts w:ascii="Palatino Linotype" w:eastAsia="Times New Roman" w:hAnsi="Palatino Linotype" w:cs="Arial"/>
          <w:b/>
          <w:bCs/>
          <w:color w:val="000000"/>
          <w:sz w:val="28"/>
          <w:szCs w:val="28"/>
          <w:lang w:eastAsia="el-GR"/>
        </w:rPr>
      </w:pPr>
      <w:r w:rsidRPr="00EA0179">
        <w:rPr>
          <w:rFonts w:ascii="Palatino Linotype" w:eastAsia="Times New Roman" w:hAnsi="Palatino Linotype" w:cs="Arial"/>
          <w:b/>
          <w:bCs/>
          <w:color w:val="000000"/>
          <w:sz w:val="28"/>
          <w:szCs w:val="28"/>
          <w:lang w:eastAsia="el-GR"/>
        </w:rPr>
        <w:lastRenderedPageBreak/>
        <w:t>ΚΕΙΜΕΝΟ Α</w:t>
      </w:r>
    </w:p>
    <w:p w:rsidR="00120913" w:rsidRPr="00EA0179" w:rsidRDefault="00120913" w:rsidP="00120913">
      <w:pPr>
        <w:spacing w:after="0" w:line="240" w:lineRule="auto"/>
        <w:jc w:val="center"/>
        <w:rPr>
          <w:rFonts w:ascii="Palatino Linotype" w:eastAsia="Times New Roman" w:hAnsi="Palatino Linotype" w:cs="Arial"/>
          <w:b/>
          <w:bCs/>
          <w:color w:val="000000"/>
          <w:sz w:val="28"/>
          <w:szCs w:val="28"/>
          <w:lang w:eastAsia="el-GR"/>
        </w:rPr>
      </w:pPr>
      <w:r w:rsidRPr="00EA0179">
        <w:rPr>
          <w:rFonts w:ascii="Palatino Linotype" w:eastAsia="Times New Roman" w:hAnsi="Palatino Linotype" w:cs="Arial"/>
          <w:b/>
          <w:bCs/>
          <w:color w:val="000000"/>
          <w:sz w:val="28"/>
          <w:szCs w:val="28"/>
          <w:lang w:eastAsia="el-GR"/>
        </w:rPr>
        <w:t>Ο</w:t>
      </w:r>
      <w:r>
        <w:rPr>
          <w:rFonts w:ascii="Palatino Linotype" w:eastAsia="Times New Roman" w:hAnsi="Palatino Linotype" w:cs="Arial"/>
          <w:b/>
          <w:bCs/>
          <w:color w:val="000000"/>
          <w:sz w:val="28"/>
          <w:szCs w:val="28"/>
          <w:lang w:eastAsia="el-GR"/>
        </w:rPr>
        <w:t xml:space="preserve"> </w:t>
      </w:r>
      <w:r w:rsidRPr="00EA0179">
        <w:rPr>
          <w:rFonts w:ascii="Palatino Linotype" w:eastAsia="Times New Roman" w:hAnsi="Palatino Linotype" w:cs="Arial"/>
          <w:b/>
          <w:bCs/>
          <w:color w:val="000000"/>
          <w:sz w:val="28"/>
          <w:szCs w:val="28"/>
          <w:lang w:eastAsia="el-GR"/>
        </w:rPr>
        <w:t>Βενιζέλος υπέρ της σταδιακής πορείας προς την ενωτική λύση</w:t>
      </w:r>
    </w:p>
    <w:p w:rsidR="00120913" w:rsidRPr="00EA0179" w:rsidRDefault="00120913" w:rsidP="00120913">
      <w:pPr>
        <w:spacing w:after="0" w:line="240" w:lineRule="auto"/>
        <w:jc w:val="both"/>
        <w:rPr>
          <w:rFonts w:ascii="Palatino Linotype" w:eastAsia="Times New Roman" w:hAnsi="Palatino Linotype" w:cs="Arial"/>
          <w:color w:val="000000"/>
          <w:sz w:val="28"/>
          <w:szCs w:val="28"/>
          <w:lang w:eastAsia="el-GR"/>
        </w:rPr>
      </w:pPr>
      <w:r w:rsidRPr="00EA0179">
        <w:rPr>
          <w:rFonts w:ascii="Palatino Linotype" w:eastAsia="Times New Roman" w:hAnsi="Palatino Linotype" w:cs="Arial"/>
          <w:color w:val="000000"/>
          <w:sz w:val="28"/>
          <w:szCs w:val="28"/>
          <w:lang w:eastAsia="el-GR"/>
        </w:rPr>
        <w:t>Ο</w:t>
      </w:r>
      <w:r>
        <w:rPr>
          <w:rFonts w:ascii="Palatino Linotype" w:eastAsia="Times New Roman" w:hAnsi="Palatino Linotype" w:cs="Arial"/>
          <w:color w:val="000000"/>
          <w:sz w:val="28"/>
          <w:szCs w:val="28"/>
          <w:lang w:eastAsia="el-GR"/>
        </w:rPr>
        <w:t xml:space="preserve"> </w:t>
      </w:r>
      <w:r w:rsidRPr="00EA0179">
        <w:rPr>
          <w:rFonts w:ascii="Palatino Linotype" w:eastAsia="Times New Roman" w:hAnsi="Palatino Linotype" w:cs="Arial"/>
          <w:color w:val="000000"/>
          <w:sz w:val="28"/>
          <w:szCs w:val="28"/>
          <w:lang w:eastAsia="el-GR"/>
        </w:rPr>
        <w:t>σύμβουλος της δικαιοσύνης </w:t>
      </w:r>
      <w:r>
        <w:rPr>
          <w:rStyle w:val="a6"/>
          <w:rFonts w:ascii="Palatino Linotype" w:eastAsia="Times New Roman" w:hAnsi="Palatino Linotype" w:cs="Arial"/>
          <w:color w:val="000000"/>
          <w:sz w:val="28"/>
          <w:szCs w:val="28"/>
          <w:lang w:eastAsia="el-GR"/>
        </w:rPr>
        <w:footnoteReference w:id="1"/>
      </w:r>
      <w:r w:rsidRPr="00EA0179">
        <w:rPr>
          <w:rFonts w:ascii="Palatino Linotype" w:eastAsia="Times New Roman" w:hAnsi="Palatino Linotype" w:cs="Arial"/>
          <w:color w:val="000000"/>
          <w:sz w:val="28"/>
          <w:szCs w:val="28"/>
          <w:lang w:eastAsia="el-GR"/>
        </w:rPr>
        <w:t> εισηγήθηκε εμπιστευτικά στον ύπατο αρμοστή</w:t>
      </w:r>
      <w:r>
        <w:rPr>
          <w:rStyle w:val="a6"/>
          <w:rFonts w:ascii="Palatino Linotype" w:eastAsia="Times New Roman" w:hAnsi="Palatino Linotype" w:cs="Arial"/>
          <w:color w:val="000000"/>
          <w:sz w:val="28"/>
          <w:szCs w:val="28"/>
          <w:lang w:eastAsia="el-GR"/>
        </w:rPr>
        <w:footnoteReference w:id="2"/>
      </w:r>
      <w:r w:rsidRPr="00EA0179">
        <w:rPr>
          <w:rFonts w:ascii="Palatino Linotype" w:eastAsia="Times New Roman" w:hAnsi="Palatino Linotype" w:cs="Arial"/>
          <w:color w:val="000000"/>
          <w:sz w:val="28"/>
          <w:szCs w:val="28"/>
          <w:lang w:eastAsia="el-GR"/>
        </w:rPr>
        <w:t xml:space="preserve"> το καλοκαίρι ήδη του 1900 τη διπλωματική μεθόδευση </w:t>
      </w:r>
      <w:r>
        <w:rPr>
          <w:rFonts w:ascii="Palatino Linotype" w:eastAsia="Times New Roman" w:hAnsi="Palatino Linotype" w:cs="Arial"/>
          <w:color w:val="000000"/>
          <w:sz w:val="28"/>
          <w:szCs w:val="28"/>
          <w:lang w:eastAsia="el-GR"/>
        </w:rPr>
        <w:t xml:space="preserve">της </w:t>
      </w:r>
      <w:r w:rsidRPr="00EA0179">
        <w:rPr>
          <w:rFonts w:ascii="Palatino Linotype" w:eastAsia="Times New Roman" w:hAnsi="Palatino Linotype" w:cs="Arial"/>
          <w:color w:val="000000"/>
          <w:sz w:val="28"/>
          <w:szCs w:val="28"/>
          <w:lang w:eastAsia="el-GR"/>
        </w:rPr>
        <w:t>σταδιακής εξελίξεως προς την ενωτική λύση: η άμεση επίτευξη της ενώσεως ήταν αδύνατη</w:t>
      </w:r>
      <w:r w:rsidRPr="00EA0179">
        <w:rPr>
          <w:rFonts w:ascii="Palatino Linotype" w:eastAsia="Times New Roman" w:hAnsi="Palatino Linotype" w:cs="Arial"/>
          <w:b/>
          <w:bCs/>
          <w:color w:val="000000"/>
          <w:sz w:val="28"/>
          <w:szCs w:val="28"/>
          <w:lang w:eastAsia="el-GR"/>
        </w:rPr>
        <w:t>· </w:t>
      </w:r>
      <w:r w:rsidRPr="00EA0179">
        <w:rPr>
          <w:rFonts w:ascii="Palatino Linotype" w:eastAsia="Times New Roman" w:hAnsi="Palatino Linotype" w:cs="Arial"/>
          <w:color w:val="000000"/>
          <w:sz w:val="28"/>
          <w:szCs w:val="28"/>
          <w:lang w:eastAsia="el-GR"/>
        </w:rPr>
        <w:t>η παράταση όμως του καθεστώτος της αρμοστείας ανέστελλε</w:t>
      </w:r>
      <w:r>
        <w:rPr>
          <w:rFonts w:ascii="Palatino Linotype" w:eastAsia="Times New Roman" w:hAnsi="Palatino Linotype" w:cs="Arial"/>
          <w:color w:val="000000"/>
          <w:sz w:val="28"/>
          <w:szCs w:val="28"/>
          <w:lang w:eastAsia="el-GR"/>
        </w:rPr>
        <w:t xml:space="preserve"> </w:t>
      </w:r>
      <w:r w:rsidRPr="00EA0179">
        <w:rPr>
          <w:rFonts w:ascii="Palatino Linotype" w:eastAsia="Times New Roman" w:hAnsi="Palatino Linotype" w:cs="Arial"/>
          <w:color w:val="000000"/>
          <w:sz w:val="28"/>
          <w:szCs w:val="28"/>
          <w:lang w:eastAsia="el-GR"/>
        </w:rPr>
        <w:t>την εφαρμογή των μέτρων που θα επέτρεπαν τη βαθμιαία απαλλαγή της Μεγαλονήσου από τα δεσμά της διεθνούς εξαρτήσεως </w:t>
      </w:r>
      <w:r w:rsidRPr="00EA0179">
        <w:rPr>
          <w:rFonts w:ascii="Palatino Linotype" w:eastAsia="Times New Roman" w:hAnsi="Palatino Linotype" w:cs="Arial"/>
          <w:b/>
          <w:bCs/>
          <w:color w:val="000000"/>
          <w:sz w:val="28"/>
          <w:szCs w:val="28"/>
          <w:lang w:eastAsia="el-GR"/>
        </w:rPr>
        <w:t>· </w:t>
      </w:r>
      <w:r w:rsidRPr="00EA0179">
        <w:rPr>
          <w:rFonts w:ascii="Palatino Linotype" w:eastAsia="Times New Roman" w:hAnsi="Palatino Linotype" w:cs="Arial"/>
          <w:color w:val="000000"/>
          <w:sz w:val="28"/>
          <w:szCs w:val="28"/>
          <w:lang w:eastAsia="el-GR"/>
        </w:rPr>
        <w:t>έτσι επέβαλλε την</w:t>
      </w:r>
      <w:r>
        <w:rPr>
          <w:rFonts w:ascii="Palatino Linotype" w:eastAsia="Times New Roman" w:hAnsi="Palatino Linotype" w:cs="Arial"/>
          <w:color w:val="000000"/>
          <w:sz w:val="28"/>
          <w:szCs w:val="28"/>
          <w:lang w:eastAsia="el-GR"/>
        </w:rPr>
        <w:t xml:space="preserve"> </w:t>
      </w:r>
      <w:r w:rsidRPr="00EA0179">
        <w:rPr>
          <w:rFonts w:ascii="Palatino Linotype" w:eastAsia="Times New Roman" w:hAnsi="Palatino Linotype" w:cs="Arial"/>
          <w:color w:val="000000"/>
          <w:sz w:val="28"/>
          <w:szCs w:val="28"/>
          <w:lang w:eastAsia="el-GR"/>
        </w:rPr>
        <w:t>άμεση υποταγή της στην απόφαση των Μεγάλων Δυνάμεων και τη ν καθιστούσε έρμαιο των αντικρουόμενων ευρωπαϊκών συμφερόντων </w:t>
      </w:r>
      <w:r w:rsidRPr="00EA0179">
        <w:rPr>
          <w:rFonts w:ascii="Palatino Linotype" w:eastAsia="Times New Roman" w:hAnsi="Palatino Linotype" w:cs="Arial"/>
          <w:b/>
          <w:bCs/>
          <w:color w:val="000000"/>
          <w:sz w:val="28"/>
          <w:szCs w:val="28"/>
          <w:lang w:eastAsia="el-GR"/>
        </w:rPr>
        <w:t>· </w:t>
      </w:r>
      <w:r w:rsidRPr="00EA0179">
        <w:rPr>
          <w:rFonts w:ascii="Palatino Linotype" w:eastAsia="Times New Roman" w:hAnsi="Palatino Linotype" w:cs="Arial"/>
          <w:color w:val="000000"/>
          <w:sz w:val="28"/>
          <w:szCs w:val="28"/>
          <w:lang w:eastAsia="el-GR"/>
        </w:rPr>
        <w:t xml:space="preserve">αντίθετα, η ολοκλήρωση της αυτονομίας, σύμφωνη προς τις υποσχέσεις των Δυνάμεων και τις προβλέψεις του Συντάγματος, θα συντελούσε στην προαγωγή των εθνικών συμφερόντων στο </w:t>
      </w:r>
      <w:r>
        <w:rPr>
          <w:rFonts w:ascii="Palatino Linotype" w:eastAsia="Times New Roman" w:hAnsi="Palatino Linotype" w:cs="Arial"/>
          <w:color w:val="000000"/>
          <w:sz w:val="28"/>
          <w:szCs w:val="28"/>
          <w:lang w:eastAsia="el-GR"/>
        </w:rPr>
        <w:t>ε</w:t>
      </w:r>
      <w:r w:rsidR="002B7D62">
        <w:rPr>
          <w:rFonts w:ascii="Palatino Linotype" w:eastAsia="Times New Roman" w:hAnsi="Palatino Linotype" w:cs="Arial"/>
          <w:color w:val="000000"/>
          <w:sz w:val="28"/>
          <w:szCs w:val="28"/>
          <w:lang w:eastAsia="el-GR"/>
        </w:rPr>
        <w:t>ξωτερικό και την κατοχύρωση της</w:t>
      </w:r>
      <w:r>
        <w:rPr>
          <w:rFonts w:ascii="Palatino Linotype" w:eastAsia="Times New Roman" w:hAnsi="Palatino Linotype" w:cs="Arial"/>
          <w:color w:val="000000"/>
          <w:sz w:val="28"/>
          <w:szCs w:val="28"/>
          <w:lang w:eastAsia="el-GR"/>
        </w:rPr>
        <w:t xml:space="preserve"> </w:t>
      </w:r>
      <w:r w:rsidRPr="00EA0179">
        <w:rPr>
          <w:rFonts w:ascii="Palatino Linotype" w:eastAsia="Times New Roman" w:hAnsi="Palatino Linotype" w:cs="Arial"/>
          <w:color w:val="000000"/>
          <w:sz w:val="28"/>
          <w:szCs w:val="28"/>
          <w:lang w:eastAsia="el-GR"/>
        </w:rPr>
        <w:t xml:space="preserve">αυτοδιοικήσεως στο εσωτερικό, ιδίως μετά τη διοργάνωση </w:t>
      </w:r>
      <w:r>
        <w:rPr>
          <w:rFonts w:ascii="Palatino Linotype" w:eastAsia="Times New Roman" w:hAnsi="Palatino Linotype" w:cs="Arial"/>
          <w:color w:val="000000"/>
          <w:sz w:val="28"/>
          <w:szCs w:val="28"/>
          <w:lang w:eastAsia="el-GR"/>
        </w:rPr>
        <w:t xml:space="preserve">της </w:t>
      </w:r>
      <w:r w:rsidRPr="00EA0179">
        <w:rPr>
          <w:rFonts w:ascii="Palatino Linotype" w:eastAsia="Times New Roman" w:hAnsi="Palatino Linotype" w:cs="Arial"/>
          <w:color w:val="000000"/>
          <w:sz w:val="28"/>
          <w:szCs w:val="28"/>
          <w:lang w:eastAsia="el-GR"/>
        </w:rPr>
        <w:t>πολιτοφυλακής από Έλληνες αξιωματικούς και την παράλληλη αποχώρηση των διεθνών στρατευμάτων.</w:t>
      </w:r>
    </w:p>
    <w:p w:rsidR="00120913" w:rsidRDefault="00120913" w:rsidP="00120913">
      <w:pPr>
        <w:spacing w:after="0" w:line="240" w:lineRule="auto"/>
        <w:jc w:val="both"/>
        <w:rPr>
          <w:rFonts w:ascii="Palatino Linotype" w:eastAsia="Times New Roman" w:hAnsi="Palatino Linotype" w:cs="Arial"/>
          <w:color w:val="000000"/>
          <w:sz w:val="28"/>
          <w:szCs w:val="28"/>
          <w:lang w:eastAsia="el-GR"/>
        </w:rPr>
      </w:pPr>
      <w:r w:rsidRPr="00EA0179">
        <w:rPr>
          <w:rFonts w:ascii="Palatino Linotype" w:eastAsia="Times New Roman" w:hAnsi="Palatino Linotype" w:cs="Arial"/>
          <w:color w:val="000000"/>
          <w:sz w:val="28"/>
          <w:szCs w:val="28"/>
          <w:lang w:eastAsia="el-GR"/>
        </w:rPr>
        <w:t xml:space="preserve">[…] Η πρωτοβουλία του Ελευθερίου Βενιζέλου προκάλεσε την άμεση και </w:t>
      </w:r>
      <w:r>
        <w:rPr>
          <w:rFonts w:ascii="Palatino Linotype" w:eastAsia="Times New Roman" w:hAnsi="Palatino Linotype" w:cs="Arial"/>
          <w:color w:val="000000"/>
          <w:sz w:val="28"/>
          <w:szCs w:val="28"/>
          <w:lang w:eastAsia="el-GR"/>
        </w:rPr>
        <w:t>αποφασιστική αντίδραση του πρίγ</w:t>
      </w:r>
      <w:r w:rsidRPr="00EA0179">
        <w:rPr>
          <w:rFonts w:ascii="Palatino Linotype" w:eastAsia="Times New Roman" w:hAnsi="Palatino Linotype" w:cs="Arial"/>
          <w:color w:val="000000"/>
          <w:sz w:val="28"/>
          <w:szCs w:val="28"/>
          <w:lang w:eastAsia="el-GR"/>
        </w:rPr>
        <w:t>κιπα Γεωργίου. Η εισήγησή του προσέκρουε τόσο στη γενική αρχή της ουσιαστικής διαχειρίσεως των διπλωματικών θεμάτων, ιδίως μάλιστα του Κρητικού, από τη δυναστεία, όσο και στην ειδικότερη αντίληψη της τελευταίας αυτής γύρω από τη μεθόδευση του εθνικού αγώνα .</w:t>
      </w:r>
    </w:p>
    <w:p w:rsidR="00120913" w:rsidRPr="00EA0179" w:rsidRDefault="00120913" w:rsidP="00120913">
      <w:pPr>
        <w:spacing w:after="0" w:line="240" w:lineRule="auto"/>
        <w:jc w:val="both"/>
        <w:rPr>
          <w:rFonts w:ascii="Palatino Linotype" w:eastAsia="Times New Roman" w:hAnsi="Palatino Linotype" w:cs="Arial"/>
          <w:color w:val="000000"/>
          <w:sz w:val="28"/>
          <w:szCs w:val="28"/>
          <w:lang w:eastAsia="el-GR"/>
        </w:rPr>
      </w:pPr>
      <w:r w:rsidRPr="00EA0179">
        <w:rPr>
          <w:rFonts w:ascii="Palatino Linotype" w:eastAsia="Times New Roman" w:hAnsi="Palatino Linotype" w:cs="Arial"/>
          <w:color w:val="000000"/>
          <w:sz w:val="28"/>
          <w:szCs w:val="28"/>
          <w:lang w:eastAsia="el-GR"/>
        </w:rPr>
        <w:t xml:space="preserve">Ο ύπατος αρμοστής, φορέας των εντολών της Αυλής των Αθηνών, με τη συγκατάθεση πάντοτε και της ελληνικής κυβερνήσεως, απέκρουσε τη συμβιβαστική εξελικτική διαδικασία και επιδίωκε περισσότερο να καταστήσει αβάσταχτη την πίεση από τις εσωτερικές συνθήκες, με την </w:t>
      </w:r>
      <w:r>
        <w:rPr>
          <w:rFonts w:ascii="Palatino Linotype" w:eastAsia="Times New Roman" w:hAnsi="Palatino Linotype" w:cs="Arial"/>
          <w:color w:val="000000"/>
          <w:sz w:val="28"/>
          <w:szCs w:val="28"/>
          <w:lang w:eastAsia="el-GR"/>
        </w:rPr>
        <w:t>ελπίδα να εκβιάσει την ταχύτερη</w:t>
      </w:r>
      <w:r w:rsidRPr="00EA0179">
        <w:rPr>
          <w:rFonts w:ascii="Palatino Linotype" w:eastAsia="Times New Roman" w:hAnsi="Palatino Linotype" w:cs="Arial"/>
          <w:color w:val="000000"/>
          <w:sz w:val="28"/>
          <w:szCs w:val="28"/>
          <w:lang w:eastAsia="el-GR"/>
        </w:rPr>
        <w:t>, κατά το δυνατόν, συγκατάνευση των ευρωπαϊκών Δυνάμεων στην ενωτική λύση.</w:t>
      </w:r>
    </w:p>
    <w:p w:rsidR="00120913" w:rsidRPr="00EA0179" w:rsidRDefault="00120913" w:rsidP="00120913">
      <w:pPr>
        <w:spacing w:after="0" w:line="240" w:lineRule="auto"/>
        <w:jc w:val="both"/>
        <w:rPr>
          <w:rFonts w:ascii="Palatino Linotype" w:eastAsia="Times New Roman" w:hAnsi="Palatino Linotype" w:cs="Arial"/>
          <w:color w:val="000000"/>
          <w:sz w:val="28"/>
          <w:szCs w:val="28"/>
          <w:lang w:eastAsia="el-GR"/>
        </w:rPr>
      </w:pPr>
      <w:r>
        <w:rPr>
          <w:rFonts w:ascii="Palatino Linotype" w:eastAsia="Times New Roman" w:hAnsi="Palatino Linotype" w:cs="Arial"/>
          <w:i/>
          <w:iCs/>
          <w:color w:val="000000"/>
          <w:sz w:val="28"/>
          <w:szCs w:val="28"/>
          <w:lang w:eastAsia="el-GR"/>
        </w:rPr>
        <w:t>Ιστορία του Ελληνικού Έθνου</w:t>
      </w:r>
      <w:r w:rsidRPr="00EA0179">
        <w:rPr>
          <w:rFonts w:ascii="Palatino Linotype" w:eastAsia="Times New Roman" w:hAnsi="Palatino Linotype" w:cs="Arial"/>
          <w:i/>
          <w:iCs/>
          <w:color w:val="000000"/>
          <w:sz w:val="28"/>
          <w:szCs w:val="28"/>
          <w:lang w:eastAsia="el-GR"/>
        </w:rPr>
        <w:t>ς </w:t>
      </w:r>
      <w:r w:rsidRPr="00EA0179">
        <w:rPr>
          <w:rFonts w:ascii="Palatino Linotype" w:eastAsia="Times New Roman" w:hAnsi="Palatino Linotype" w:cs="Arial"/>
          <w:color w:val="000000"/>
          <w:sz w:val="28"/>
          <w:szCs w:val="28"/>
          <w:lang w:eastAsia="el-GR"/>
        </w:rPr>
        <w:t>, Αθήνα:</w:t>
      </w:r>
      <w:r>
        <w:rPr>
          <w:rFonts w:ascii="Palatino Linotype" w:eastAsia="Times New Roman" w:hAnsi="Palatino Linotype" w:cs="Arial"/>
          <w:color w:val="000000"/>
          <w:sz w:val="28"/>
          <w:szCs w:val="28"/>
          <w:lang w:eastAsia="el-GR"/>
        </w:rPr>
        <w:t xml:space="preserve"> </w:t>
      </w:r>
      <w:r w:rsidRPr="00EA0179">
        <w:rPr>
          <w:rFonts w:ascii="Palatino Linotype" w:eastAsia="Times New Roman" w:hAnsi="Palatino Linotype" w:cs="Arial"/>
          <w:color w:val="000000"/>
          <w:sz w:val="28"/>
          <w:szCs w:val="28"/>
          <w:lang w:eastAsia="el-GR"/>
        </w:rPr>
        <w:t xml:space="preserve"> Εκ</w:t>
      </w:r>
      <w:r>
        <w:rPr>
          <w:rFonts w:ascii="Palatino Linotype" w:eastAsia="Times New Roman" w:hAnsi="Palatino Linotype" w:cs="Arial"/>
          <w:color w:val="000000"/>
          <w:sz w:val="28"/>
          <w:szCs w:val="28"/>
          <w:lang w:eastAsia="el-GR"/>
        </w:rPr>
        <w:t>δοτική Αθηνών, τ . ΙΔ΄ , σ</w:t>
      </w:r>
      <w:r w:rsidRPr="00EA0179">
        <w:rPr>
          <w:rFonts w:ascii="Palatino Linotype" w:eastAsia="Times New Roman" w:hAnsi="Palatino Linotype" w:cs="Arial"/>
          <w:color w:val="000000"/>
          <w:sz w:val="28"/>
          <w:szCs w:val="28"/>
          <w:lang w:eastAsia="el-GR"/>
        </w:rPr>
        <w:t>. 201 .</w:t>
      </w:r>
    </w:p>
    <w:p w:rsidR="002B7D62" w:rsidRDefault="002B7D62" w:rsidP="009926A2">
      <w:pPr>
        <w:spacing w:after="0" w:line="240" w:lineRule="auto"/>
        <w:rPr>
          <w:rFonts w:ascii="Palatino Linotype" w:eastAsia="Times New Roman" w:hAnsi="Palatino Linotype" w:cs="Arial"/>
          <w:b/>
          <w:bCs/>
          <w:color w:val="000000"/>
          <w:sz w:val="28"/>
          <w:szCs w:val="28"/>
          <w:lang w:eastAsia="el-GR"/>
        </w:rPr>
      </w:pPr>
    </w:p>
    <w:p w:rsidR="00120913" w:rsidRPr="00EA0179" w:rsidRDefault="00120913" w:rsidP="00120913">
      <w:pPr>
        <w:spacing w:after="0" w:line="240" w:lineRule="auto"/>
        <w:jc w:val="center"/>
        <w:rPr>
          <w:rFonts w:ascii="Palatino Linotype" w:eastAsia="Times New Roman" w:hAnsi="Palatino Linotype" w:cs="Arial"/>
          <w:b/>
          <w:bCs/>
          <w:color w:val="000000"/>
          <w:sz w:val="28"/>
          <w:szCs w:val="28"/>
          <w:lang w:eastAsia="el-GR"/>
        </w:rPr>
      </w:pPr>
      <w:r w:rsidRPr="00EA0179">
        <w:rPr>
          <w:rFonts w:ascii="Palatino Linotype" w:eastAsia="Times New Roman" w:hAnsi="Palatino Linotype" w:cs="Arial"/>
          <w:b/>
          <w:bCs/>
          <w:color w:val="000000"/>
          <w:sz w:val="28"/>
          <w:szCs w:val="28"/>
          <w:lang w:eastAsia="el-GR"/>
        </w:rPr>
        <w:lastRenderedPageBreak/>
        <w:t>ΚΕΙΜΕΝΟ Β</w:t>
      </w:r>
    </w:p>
    <w:p w:rsidR="00120913" w:rsidRPr="00EA0179" w:rsidRDefault="00120913" w:rsidP="00120913">
      <w:pPr>
        <w:spacing w:after="0" w:line="240" w:lineRule="auto"/>
        <w:jc w:val="center"/>
        <w:rPr>
          <w:rFonts w:ascii="Palatino Linotype" w:eastAsia="Times New Roman" w:hAnsi="Palatino Linotype" w:cs="Arial"/>
          <w:b/>
          <w:bCs/>
          <w:color w:val="000000"/>
          <w:sz w:val="28"/>
          <w:szCs w:val="28"/>
          <w:lang w:eastAsia="el-GR"/>
        </w:rPr>
      </w:pPr>
      <w:r w:rsidRPr="00EA0179">
        <w:rPr>
          <w:rFonts w:ascii="Palatino Linotype" w:eastAsia="Times New Roman" w:hAnsi="Palatino Linotype" w:cs="Arial"/>
          <w:b/>
          <w:bCs/>
          <w:color w:val="000000"/>
          <w:sz w:val="28"/>
          <w:szCs w:val="28"/>
          <w:lang w:eastAsia="el-GR"/>
        </w:rPr>
        <w:t>Η διά</w:t>
      </w:r>
      <w:r>
        <w:rPr>
          <w:rFonts w:ascii="Palatino Linotype" w:eastAsia="Times New Roman" w:hAnsi="Palatino Linotype" w:cs="Arial"/>
          <w:b/>
          <w:bCs/>
          <w:color w:val="000000"/>
          <w:sz w:val="28"/>
          <w:szCs w:val="28"/>
          <w:lang w:eastAsia="el-GR"/>
        </w:rPr>
        <w:t>σταση ανάμεσα στον πρίγκιπα Γεώ</w:t>
      </w:r>
      <w:r w:rsidRPr="00EA0179">
        <w:rPr>
          <w:rFonts w:ascii="Palatino Linotype" w:eastAsia="Times New Roman" w:hAnsi="Palatino Linotype" w:cs="Arial"/>
          <w:b/>
          <w:bCs/>
          <w:color w:val="000000"/>
          <w:sz w:val="28"/>
          <w:szCs w:val="28"/>
          <w:lang w:eastAsia="el-GR"/>
        </w:rPr>
        <w:t>ργιο και τον Ελευθέριο Βενιζέλο</w:t>
      </w:r>
    </w:p>
    <w:p w:rsidR="00120913" w:rsidRPr="00CE7AAF" w:rsidRDefault="00120913" w:rsidP="00120913">
      <w:pPr>
        <w:pStyle w:val="a4"/>
        <w:jc w:val="both"/>
        <w:rPr>
          <w:rFonts w:ascii="Palatino Linotype" w:hAnsi="Palatino Linotype"/>
          <w:sz w:val="28"/>
          <w:szCs w:val="28"/>
          <w:lang w:eastAsia="el-GR"/>
        </w:rPr>
      </w:pPr>
      <w:r w:rsidRPr="00CE7AAF">
        <w:rPr>
          <w:rFonts w:ascii="Palatino Linotype" w:hAnsi="Palatino Linotype"/>
          <w:sz w:val="28"/>
          <w:szCs w:val="28"/>
          <w:lang w:eastAsia="el-GR"/>
        </w:rPr>
        <w:t>Ο πρίγκιπας Γεώργιος, έχοντας την αντίληψη ότι η άσκηση της εξωτερικής πολιτικής της Κρήτης ήταν αρμοδιότητα της ελληνικής μοναρχίας, ανέλαβε μόνος τη μεθόδευση της προσάρτησης της Μεγαλονήσου στη μητέρα πατρίδα χωρίς να συμβουλευτεί τους υπουργούς του για τις ενδεδειγμένες ενέργειες και διαπραγματεύσεις. Η πρωτοβουλία του είχε τη μορφή προσωπικών συζητήσεων με τον τσάρο της Ρωσίας και απευθείας διαπραγματεύσεων με τους υπουργούς Εξωτερικών της Ρωσίας, της Γαλλίας, της Αγγλίας και της Ιταλίας. Ο Βενιζέλος θεώρησε πρόωρες τις ενέργειες του ύπατου αρμοστή, κρίνοντας ότι η κρητική κυβέρνηση ήταν ασταθής και τα συνταγματικά θεμέλια ασαφή. Πίστευε και υποστήριζε την ανακήρυξη της Κρήτης σε ανεξάρτητο πριγκιπάτο ως τελευταίο στάδιο για τη νομότυπη πραγματοποίηση της ένωσής της με την Ελλάδα.</w:t>
      </w:r>
    </w:p>
    <w:p w:rsidR="00120913" w:rsidRDefault="00120913" w:rsidP="00120913">
      <w:pPr>
        <w:pStyle w:val="a4"/>
        <w:jc w:val="both"/>
        <w:rPr>
          <w:rFonts w:ascii="Palatino Linotype" w:hAnsi="Palatino Linotype"/>
          <w:sz w:val="28"/>
          <w:szCs w:val="28"/>
          <w:lang w:eastAsia="el-GR"/>
        </w:rPr>
      </w:pPr>
      <w:r w:rsidRPr="00CE7AAF">
        <w:rPr>
          <w:rFonts w:ascii="Palatino Linotype" w:hAnsi="Palatino Linotype"/>
          <w:sz w:val="28"/>
          <w:szCs w:val="28"/>
          <w:lang w:eastAsia="el-GR"/>
        </w:rPr>
        <w:t>[…] Ο πρίγκιπας δεν ήταν ικανός να αντιληφθεί τη λεπτή διαφορά μεταξύ της δεσποτικής διακυβέρνησης με ξένη κηδεμονία και, από την άλλη μεριά, της πλήρους αυτονομίας χωρίς ξένες επεμβάσεις και με κυβερνήτη διορισμένο από την ελλ</w:t>
      </w:r>
      <w:r>
        <w:rPr>
          <w:rFonts w:ascii="Palatino Linotype" w:hAnsi="Palatino Linotype"/>
          <w:sz w:val="28"/>
          <w:szCs w:val="28"/>
          <w:lang w:eastAsia="el-GR"/>
        </w:rPr>
        <w:t>ηνική κυβέρνηση</w:t>
      </w:r>
      <w:r w:rsidRPr="00CE7AAF">
        <w:rPr>
          <w:rFonts w:ascii="Palatino Linotype" w:hAnsi="Palatino Linotype"/>
          <w:sz w:val="28"/>
          <w:szCs w:val="28"/>
          <w:lang w:eastAsia="el-GR"/>
        </w:rPr>
        <w:t>, που υποστήριζε ο Βενιζέλος ως ασφαλέστερη μεθόδευση για την απώτερη επίτευξη του ενωτικού σκοπού… Ο πρίγκιπας Γεώργιος είχε την πεποίθηση ότι οποιαδήποτε λύση του Κρητικού θα προερχότ</w:t>
      </w:r>
      <w:r>
        <w:rPr>
          <w:rFonts w:ascii="Palatino Linotype" w:hAnsi="Palatino Linotype"/>
          <w:sz w:val="28"/>
          <w:szCs w:val="28"/>
          <w:lang w:eastAsia="el-GR"/>
        </w:rPr>
        <w:t>αν από τις Μεγάλες Δυνάμεις και</w:t>
      </w:r>
      <w:r w:rsidRPr="00CE7AAF">
        <w:rPr>
          <w:rFonts w:ascii="Palatino Linotype" w:hAnsi="Palatino Linotype"/>
          <w:sz w:val="28"/>
          <w:szCs w:val="28"/>
          <w:lang w:eastAsia="el-GR"/>
        </w:rPr>
        <w:t>, κατά τη γνώμη του, οι πολιτικοί παράγοντες της Κρήτης ήταν άσχετοι με το θέμα, αν όχι επιζήμιοι… Στάθηκε αδύνατο γι΄ αυτόν να αντιληφθεί τη σημασία της πολιτικής κινητοποίησης των ίδιων των Κρητικών, καθώς και την εύλογη απαίτησή τους να αποκτήσουν τον έλεγχο της τύχη ς τους μετά από αιώνες αγώνων κατά των Τούρκων κυριάρχων.</w:t>
      </w:r>
    </w:p>
    <w:p w:rsidR="00120913" w:rsidRDefault="00120913" w:rsidP="00120913">
      <w:pPr>
        <w:pStyle w:val="a4"/>
        <w:jc w:val="both"/>
        <w:rPr>
          <w:rFonts w:ascii="Palatino Linotype" w:hAnsi="Palatino Linotype"/>
          <w:sz w:val="28"/>
          <w:szCs w:val="28"/>
          <w:lang w:eastAsia="el-GR"/>
        </w:rPr>
      </w:pPr>
    </w:p>
    <w:p w:rsidR="00120913" w:rsidRPr="00875B5F" w:rsidRDefault="00120913" w:rsidP="00120913">
      <w:pPr>
        <w:pStyle w:val="a4"/>
        <w:jc w:val="both"/>
        <w:rPr>
          <w:rFonts w:ascii="Palatino Linotype" w:hAnsi="Palatino Linotype"/>
          <w:sz w:val="28"/>
          <w:szCs w:val="28"/>
          <w:lang w:eastAsia="el-GR"/>
        </w:rPr>
      </w:pPr>
      <w:r>
        <w:rPr>
          <w:rFonts w:ascii="Palatino Linotype" w:eastAsia="Times New Roman" w:hAnsi="Palatino Linotype" w:cs="Arial"/>
          <w:color w:val="000000"/>
          <w:sz w:val="28"/>
          <w:szCs w:val="28"/>
          <w:lang w:eastAsia="el-GR"/>
        </w:rPr>
        <w:t>Λ. Μακ</w:t>
      </w:r>
      <w:r w:rsidRPr="00CE7AAF">
        <w:rPr>
          <w:rFonts w:ascii="Palatino Linotype" w:eastAsia="Times New Roman" w:hAnsi="Palatino Linotype" w:cs="Arial"/>
          <w:color w:val="000000"/>
          <w:sz w:val="28"/>
          <w:szCs w:val="28"/>
          <w:lang w:eastAsia="el-GR"/>
        </w:rPr>
        <w:t>ράκης, </w:t>
      </w:r>
      <w:r>
        <w:rPr>
          <w:rFonts w:ascii="Palatino Linotype" w:eastAsia="Times New Roman" w:hAnsi="Palatino Linotype" w:cs="Arial"/>
          <w:i/>
          <w:iCs/>
          <w:color w:val="000000"/>
          <w:sz w:val="28"/>
          <w:szCs w:val="28"/>
          <w:lang w:eastAsia="el-GR"/>
        </w:rPr>
        <w:t>Ελευθέριος Βεν</w:t>
      </w:r>
      <w:r w:rsidRPr="00EA0179">
        <w:rPr>
          <w:rFonts w:ascii="Palatino Linotype" w:eastAsia="Times New Roman" w:hAnsi="Palatino Linotype" w:cs="Arial"/>
          <w:i/>
          <w:iCs/>
          <w:color w:val="000000"/>
          <w:sz w:val="28"/>
          <w:szCs w:val="28"/>
          <w:lang w:eastAsia="el-GR"/>
        </w:rPr>
        <w:t>ιζέλος </w:t>
      </w:r>
      <w:r>
        <w:rPr>
          <w:rFonts w:ascii="Palatino Linotype" w:eastAsia="Times New Roman" w:hAnsi="Palatino Linotype" w:cs="Arial"/>
          <w:color w:val="000000"/>
          <w:sz w:val="28"/>
          <w:szCs w:val="28"/>
          <w:lang w:eastAsia="el-GR"/>
        </w:rPr>
        <w:t>, σσ. 397-</w:t>
      </w:r>
      <w:r w:rsidRPr="00EA0179">
        <w:rPr>
          <w:rFonts w:ascii="Palatino Linotype" w:eastAsia="Times New Roman" w:hAnsi="Palatino Linotype" w:cs="Arial"/>
          <w:color w:val="000000"/>
          <w:sz w:val="28"/>
          <w:szCs w:val="28"/>
          <w:lang w:eastAsia="el-GR"/>
        </w:rPr>
        <w:t>403, στο </w:t>
      </w:r>
      <w:r>
        <w:rPr>
          <w:rFonts w:ascii="Palatino Linotype" w:eastAsia="Times New Roman" w:hAnsi="Palatino Linotype" w:cs="Arial"/>
          <w:color w:val="000000"/>
          <w:sz w:val="28"/>
          <w:szCs w:val="28"/>
          <w:lang w:eastAsia="el-GR"/>
        </w:rPr>
        <w:t xml:space="preserve"> </w:t>
      </w:r>
      <w:r w:rsidRPr="00EA0179">
        <w:rPr>
          <w:rFonts w:ascii="Palatino Linotype" w:eastAsia="Times New Roman" w:hAnsi="Palatino Linotype" w:cs="Arial"/>
          <w:i/>
          <w:iCs/>
          <w:color w:val="000000"/>
          <w:sz w:val="28"/>
          <w:szCs w:val="28"/>
          <w:lang w:eastAsia="el-GR"/>
        </w:rPr>
        <w:t xml:space="preserve">Αξιολόγηση </w:t>
      </w:r>
      <w:r>
        <w:rPr>
          <w:rFonts w:ascii="Palatino Linotype" w:eastAsia="Times New Roman" w:hAnsi="Palatino Linotype" w:cs="Arial"/>
          <w:i/>
          <w:iCs/>
          <w:color w:val="000000"/>
          <w:sz w:val="28"/>
          <w:szCs w:val="28"/>
          <w:lang w:eastAsia="el-GR"/>
        </w:rPr>
        <w:t>των μαθητών της Γ ’ Τάξης του Ενιαίου Λυκείου στο μάθημα  Θέματα Νεοελληνικής Ιστορ</w:t>
      </w:r>
      <w:r w:rsidRPr="00EA0179">
        <w:rPr>
          <w:rFonts w:ascii="Palatino Linotype" w:eastAsia="Times New Roman" w:hAnsi="Palatino Linotype" w:cs="Arial"/>
          <w:i/>
          <w:iCs/>
          <w:color w:val="000000"/>
          <w:sz w:val="28"/>
          <w:szCs w:val="28"/>
          <w:lang w:eastAsia="el-GR"/>
        </w:rPr>
        <w:t>ίας, </w:t>
      </w:r>
      <w:r>
        <w:rPr>
          <w:rFonts w:ascii="Palatino Linotype" w:eastAsia="Times New Roman" w:hAnsi="Palatino Linotype" w:cs="Arial"/>
          <w:color w:val="000000"/>
          <w:sz w:val="28"/>
          <w:szCs w:val="28"/>
          <w:lang w:eastAsia="el-GR"/>
        </w:rPr>
        <w:t>τ . Β΄ , ΥΠΕΠΘ ( Κ.Ε.Ε</w:t>
      </w:r>
      <w:r w:rsidRPr="00EA0179">
        <w:rPr>
          <w:rFonts w:ascii="Palatino Linotype" w:eastAsia="Times New Roman" w:hAnsi="Palatino Linotype" w:cs="Arial"/>
          <w:color w:val="000000"/>
          <w:sz w:val="28"/>
          <w:szCs w:val="28"/>
          <w:lang w:eastAsia="el-GR"/>
        </w:rPr>
        <w:t xml:space="preserve">.), Αθήνα 2000, </w:t>
      </w:r>
      <w:r>
        <w:rPr>
          <w:rFonts w:ascii="Palatino Linotype" w:eastAsia="Times New Roman" w:hAnsi="Palatino Linotype" w:cs="Arial"/>
          <w:color w:val="000000"/>
          <w:sz w:val="28"/>
          <w:szCs w:val="28"/>
          <w:lang w:eastAsia="el-GR"/>
        </w:rPr>
        <w:t>σσ</w:t>
      </w:r>
      <w:r w:rsidRPr="00EA0179">
        <w:rPr>
          <w:rFonts w:ascii="Palatino Linotype" w:eastAsia="Times New Roman" w:hAnsi="Palatino Linotype" w:cs="Arial"/>
          <w:color w:val="000000"/>
          <w:sz w:val="28"/>
          <w:szCs w:val="28"/>
          <w:lang w:eastAsia="el-GR"/>
        </w:rPr>
        <w:t>. 315- 316 .</w:t>
      </w:r>
    </w:p>
    <w:p w:rsidR="00120913" w:rsidRPr="00EA0179" w:rsidRDefault="00120913" w:rsidP="00120913">
      <w:pPr>
        <w:spacing w:after="0" w:line="240" w:lineRule="auto"/>
        <w:jc w:val="both"/>
        <w:rPr>
          <w:rFonts w:ascii="Palatino Linotype" w:eastAsia="Times New Roman" w:hAnsi="Palatino Linotype" w:cs="Arial"/>
          <w:color w:val="000000"/>
          <w:sz w:val="28"/>
          <w:szCs w:val="28"/>
          <w:lang w:eastAsia="el-GR"/>
        </w:rPr>
      </w:pPr>
      <w:r>
        <w:rPr>
          <w:rFonts w:ascii="Palatino Linotype" w:eastAsia="Times New Roman" w:hAnsi="Palatino Linotype" w:cs="Arial"/>
          <w:color w:val="000000"/>
          <w:sz w:val="28"/>
          <w:szCs w:val="28"/>
          <w:lang w:eastAsia="el-GR"/>
        </w:rPr>
        <w:lastRenderedPageBreak/>
        <w:t>Όλα τα κείμενα αποδόθηκ</w:t>
      </w:r>
      <w:r w:rsidRPr="00EA0179">
        <w:rPr>
          <w:rFonts w:ascii="Palatino Linotype" w:eastAsia="Times New Roman" w:hAnsi="Palatino Linotype" w:cs="Arial"/>
          <w:color w:val="000000"/>
          <w:sz w:val="28"/>
          <w:szCs w:val="28"/>
          <w:lang w:eastAsia="el-GR"/>
        </w:rPr>
        <w:t>αν σε μονοτονικ</w:t>
      </w:r>
      <w:r>
        <w:rPr>
          <w:rFonts w:ascii="Palatino Linotype" w:eastAsia="Times New Roman" w:hAnsi="Palatino Linotype" w:cs="Arial"/>
          <w:color w:val="000000"/>
          <w:sz w:val="28"/>
          <w:szCs w:val="28"/>
          <w:lang w:eastAsia="el-GR"/>
        </w:rPr>
        <w:t>ό · διατηρήθηκε, όμως, η ορθογ</w:t>
      </w:r>
      <w:r w:rsidRPr="00EA0179">
        <w:rPr>
          <w:rFonts w:ascii="Palatino Linotype" w:eastAsia="Times New Roman" w:hAnsi="Palatino Linotype" w:cs="Arial"/>
          <w:color w:val="000000"/>
          <w:sz w:val="28"/>
          <w:szCs w:val="28"/>
          <w:lang w:eastAsia="el-GR"/>
        </w:rPr>
        <w:t>ραφία τους.</w:t>
      </w:r>
    </w:p>
    <w:p w:rsidR="00120913" w:rsidRDefault="00120913" w:rsidP="00120913">
      <w:pPr>
        <w:spacing w:after="0" w:line="240" w:lineRule="auto"/>
        <w:jc w:val="both"/>
        <w:rPr>
          <w:rFonts w:ascii="Palatino Linotype" w:hAnsi="Palatino Linotype"/>
          <w:b/>
          <w:sz w:val="28"/>
          <w:szCs w:val="28"/>
        </w:rPr>
      </w:pPr>
    </w:p>
    <w:p w:rsidR="00120913" w:rsidRPr="009F5D0F" w:rsidRDefault="00120913" w:rsidP="00120913">
      <w:pPr>
        <w:spacing w:after="0" w:line="240" w:lineRule="auto"/>
        <w:jc w:val="center"/>
        <w:rPr>
          <w:rFonts w:ascii="Palatino Linotype" w:hAnsi="Palatino Linotype"/>
          <w:b/>
          <w:sz w:val="28"/>
          <w:szCs w:val="28"/>
        </w:rPr>
      </w:pPr>
      <w:r w:rsidRPr="009F5D0F">
        <w:rPr>
          <w:rFonts w:ascii="Palatino Linotype" w:hAnsi="Palatino Linotype"/>
          <w:b/>
          <w:sz w:val="28"/>
          <w:szCs w:val="28"/>
        </w:rPr>
        <w:t>ΑΠΑΝΤΗΣΕΙΣ</w:t>
      </w:r>
    </w:p>
    <w:p w:rsidR="00120913" w:rsidRDefault="00120913" w:rsidP="00120913">
      <w:pPr>
        <w:spacing w:after="0" w:line="240" w:lineRule="auto"/>
        <w:jc w:val="both"/>
        <w:rPr>
          <w:rFonts w:ascii="Palatino Linotype" w:hAnsi="Palatino Linotype"/>
          <w:b/>
          <w:sz w:val="28"/>
          <w:szCs w:val="28"/>
        </w:rPr>
      </w:pPr>
      <w:r>
        <w:rPr>
          <w:rFonts w:ascii="Palatino Linotype" w:hAnsi="Palatino Linotype"/>
          <w:b/>
          <w:sz w:val="28"/>
          <w:szCs w:val="28"/>
        </w:rPr>
        <w:t xml:space="preserve">ΘΕΜΑ </w:t>
      </w:r>
      <w:r w:rsidRPr="009F5D0F">
        <w:rPr>
          <w:rFonts w:ascii="Palatino Linotype" w:hAnsi="Palatino Linotype"/>
          <w:b/>
          <w:sz w:val="28"/>
          <w:szCs w:val="28"/>
        </w:rPr>
        <w:t>Α1</w:t>
      </w:r>
    </w:p>
    <w:p w:rsidR="00120913" w:rsidRDefault="00120913" w:rsidP="00120913">
      <w:pPr>
        <w:spacing w:after="0" w:line="240" w:lineRule="auto"/>
        <w:jc w:val="both"/>
        <w:rPr>
          <w:rFonts w:ascii="Palatino Linotype" w:hAnsi="Palatino Linotype"/>
          <w:sz w:val="28"/>
          <w:szCs w:val="28"/>
        </w:rPr>
      </w:pPr>
      <w:r w:rsidRPr="009F5D0F">
        <w:rPr>
          <w:rFonts w:ascii="Palatino Linotype" w:hAnsi="Palatino Linotype"/>
          <w:b/>
          <w:sz w:val="28"/>
          <w:szCs w:val="28"/>
        </w:rPr>
        <w:t xml:space="preserve">α. </w:t>
      </w:r>
      <w:r>
        <w:rPr>
          <w:rFonts w:ascii="Palatino Linotype" w:hAnsi="Palatino Linotype"/>
          <w:b/>
          <w:sz w:val="28"/>
          <w:szCs w:val="28"/>
        </w:rPr>
        <w:t>«</w:t>
      </w:r>
      <w:r w:rsidRPr="009F5D0F">
        <w:rPr>
          <w:rFonts w:ascii="Palatino Linotype" w:hAnsi="Palatino Linotype"/>
          <w:b/>
          <w:sz w:val="28"/>
          <w:szCs w:val="28"/>
        </w:rPr>
        <w:t>Ορεινοί</w:t>
      </w:r>
      <w:r>
        <w:rPr>
          <w:rFonts w:ascii="Palatino Linotype" w:hAnsi="Palatino Linotype"/>
          <w:b/>
          <w:sz w:val="28"/>
          <w:szCs w:val="28"/>
        </w:rPr>
        <w:t>»</w:t>
      </w:r>
      <w:r>
        <w:rPr>
          <w:rFonts w:ascii="Palatino Linotype" w:hAnsi="Palatino Linotype"/>
          <w:sz w:val="28"/>
          <w:szCs w:val="28"/>
        </w:rPr>
        <w:t xml:space="preserve">: Ήταν μία από τις μεγάλες παρατάξεις της Εθνοσυνέλευσης του 1862. </w:t>
      </w:r>
    </w:p>
    <w:p w:rsidR="00120913" w:rsidRPr="009F5D0F" w:rsidRDefault="00120913" w:rsidP="00120913">
      <w:pPr>
        <w:spacing w:after="0" w:line="240" w:lineRule="auto"/>
        <w:jc w:val="both"/>
        <w:rPr>
          <w:rFonts w:ascii="Palatino Linotype" w:hAnsi="Palatino Linotype"/>
          <w:b/>
          <w:sz w:val="28"/>
          <w:szCs w:val="28"/>
        </w:rPr>
      </w:pPr>
      <w:r w:rsidRPr="00544297">
        <w:rPr>
          <w:rFonts w:ascii="Palatino Linotype" w:hAnsi="Palatino Linotype"/>
          <w:b/>
          <w:sz w:val="28"/>
          <w:szCs w:val="28"/>
        </w:rPr>
        <w:t>Συνέχεια</w:t>
      </w:r>
      <w:r>
        <w:rPr>
          <w:rFonts w:ascii="Palatino Linotype" w:hAnsi="Palatino Linotype"/>
          <w:sz w:val="28"/>
          <w:szCs w:val="28"/>
        </w:rPr>
        <w:t xml:space="preserve"> στο </w:t>
      </w:r>
      <w:r>
        <w:rPr>
          <w:rFonts w:ascii="Palatino Linotype" w:hAnsi="Palatino Linotype"/>
          <w:b/>
          <w:sz w:val="28"/>
          <w:szCs w:val="28"/>
        </w:rPr>
        <w:t>σ</w:t>
      </w:r>
      <w:r w:rsidRPr="00D425B8">
        <w:rPr>
          <w:rFonts w:ascii="Palatino Linotype" w:hAnsi="Palatino Linotype"/>
          <w:b/>
          <w:sz w:val="28"/>
          <w:szCs w:val="28"/>
        </w:rPr>
        <w:t>χολικό βιβλίο, σελ. 77</w:t>
      </w:r>
      <w:r>
        <w:rPr>
          <w:rFonts w:ascii="Palatino Linotype" w:hAnsi="Palatino Linotype"/>
          <w:sz w:val="28"/>
          <w:szCs w:val="28"/>
        </w:rPr>
        <w:t xml:space="preserve"> «Οι ορεινοί απαρτίστηκαν… και των πλοιοκτητών».</w:t>
      </w:r>
    </w:p>
    <w:p w:rsidR="00120913" w:rsidRPr="009F5D0F" w:rsidRDefault="00120913" w:rsidP="00120913">
      <w:pPr>
        <w:spacing w:after="0" w:line="240" w:lineRule="auto"/>
        <w:jc w:val="both"/>
        <w:rPr>
          <w:rFonts w:ascii="Palatino Linotype" w:hAnsi="Palatino Linotype"/>
          <w:sz w:val="28"/>
          <w:szCs w:val="28"/>
        </w:rPr>
      </w:pPr>
      <w:r w:rsidRPr="009F5D0F">
        <w:rPr>
          <w:rFonts w:ascii="Palatino Linotype" w:hAnsi="Palatino Linotype"/>
          <w:b/>
          <w:sz w:val="28"/>
          <w:szCs w:val="28"/>
        </w:rPr>
        <w:t>β.</w:t>
      </w:r>
      <w:r>
        <w:rPr>
          <w:rFonts w:ascii="Palatino Linotype" w:hAnsi="Palatino Linotype"/>
          <w:sz w:val="28"/>
          <w:szCs w:val="28"/>
        </w:rPr>
        <w:t xml:space="preserve"> «</w:t>
      </w:r>
      <w:r w:rsidRPr="009F5D0F">
        <w:rPr>
          <w:rFonts w:ascii="Palatino Linotype" w:hAnsi="Palatino Linotype"/>
          <w:b/>
          <w:sz w:val="28"/>
          <w:szCs w:val="28"/>
        </w:rPr>
        <w:t>Φεντερασιόν</w:t>
      </w:r>
      <w:r>
        <w:rPr>
          <w:rFonts w:ascii="Palatino Linotype" w:hAnsi="Palatino Linotype"/>
          <w:b/>
          <w:sz w:val="28"/>
          <w:szCs w:val="28"/>
        </w:rPr>
        <w:t>»</w:t>
      </w:r>
      <w:r>
        <w:rPr>
          <w:rFonts w:ascii="Palatino Linotype" w:hAnsi="Palatino Linotype"/>
          <w:sz w:val="28"/>
          <w:szCs w:val="28"/>
        </w:rPr>
        <w:t xml:space="preserve">: </w:t>
      </w:r>
      <w:r w:rsidRPr="00D425B8">
        <w:rPr>
          <w:rFonts w:ascii="Palatino Linotype" w:hAnsi="Palatino Linotype"/>
          <w:b/>
          <w:sz w:val="28"/>
          <w:szCs w:val="28"/>
        </w:rPr>
        <w:t>Σχολικό βιβλίο, σελ. 46</w:t>
      </w:r>
      <w:r>
        <w:rPr>
          <w:rFonts w:ascii="Palatino Linotype" w:hAnsi="Palatino Linotype"/>
          <w:sz w:val="28"/>
          <w:szCs w:val="28"/>
        </w:rPr>
        <w:t xml:space="preserve"> Είναι η μεγάλη πολυεθνική εργατική οργάνωση της Θεσσαλονίκης με πρωτεργάτες σοσιαλιστές από την ανοιχτή σε νέες ιδέες εβραϊκή κοινότητα της πόλης. Αποτέλεσε σημαντικό δίαυλο για τη διάδοση σοσιαλιστικής και εργατικής ιδεολογίας στη χώρα. </w:t>
      </w:r>
    </w:p>
    <w:p w:rsidR="00120913" w:rsidRDefault="00120913" w:rsidP="00120913">
      <w:pPr>
        <w:spacing w:after="0" w:line="240" w:lineRule="auto"/>
        <w:jc w:val="both"/>
        <w:rPr>
          <w:rFonts w:ascii="Palatino Linotype" w:hAnsi="Palatino Linotype"/>
          <w:sz w:val="28"/>
          <w:szCs w:val="28"/>
        </w:rPr>
      </w:pPr>
      <w:r w:rsidRPr="009F5D0F">
        <w:rPr>
          <w:rFonts w:ascii="Palatino Linotype" w:hAnsi="Palatino Linotype"/>
          <w:b/>
          <w:sz w:val="28"/>
          <w:szCs w:val="28"/>
        </w:rPr>
        <w:t>γ.</w:t>
      </w:r>
      <w:r>
        <w:rPr>
          <w:rFonts w:ascii="Palatino Linotype" w:hAnsi="Palatino Linotype"/>
          <w:sz w:val="28"/>
          <w:szCs w:val="28"/>
        </w:rPr>
        <w:t xml:space="preserve"> </w:t>
      </w:r>
      <w:r w:rsidRPr="009F5D0F">
        <w:rPr>
          <w:rFonts w:ascii="Palatino Linotype" w:hAnsi="Palatino Linotype"/>
          <w:b/>
          <w:sz w:val="28"/>
          <w:szCs w:val="28"/>
        </w:rPr>
        <w:t>«Πατριαρχική Επιτροπή»</w:t>
      </w:r>
      <w:r>
        <w:rPr>
          <w:rFonts w:ascii="Palatino Linotype" w:hAnsi="Palatino Linotype"/>
          <w:sz w:val="28"/>
          <w:szCs w:val="28"/>
        </w:rPr>
        <w:t xml:space="preserve"> (1918):  </w:t>
      </w:r>
      <w:r w:rsidRPr="00D425B8">
        <w:rPr>
          <w:rFonts w:ascii="Palatino Linotype" w:hAnsi="Palatino Linotype"/>
          <w:b/>
          <w:sz w:val="28"/>
          <w:szCs w:val="28"/>
        </w:rPr>
        <w:t xml:space="preserve">Σχολικό βιβλίο, σελ. 142-143 </w:t>
      </w:r>
      <w:r>
        <w:rPr>
          <w:rFonts w:ascii="Palatino Linotype" w:hAnsi="Palatino Linotype"/>
          <w:sz w:val="28"/>
          <w:szCs w:val="28"/>
        </w:rPr>
        <w:t xml:space="preserve">«Η επιστροφή των προσφύγων… και της ελληνικής κυβέρνησης». </w:t>
      </w:r>
    </w:p>
    <w:p w:rsidR="00120913" w:rsidRDefault="00120913" w:rsidP="00120913">
      <w:pPr>
        <w:spacing w:after="0" w:line="240" w:lineRule="auto"/>
        <w:jc w:val="both"/>
        <w:rPr>
          <w:rFonts w:ascii="Palatino Linotype" w:hAnsi="Palatino Linotype"/>
          <w:sz w:val="28"/>
          <w:szCs w:val="28"/>
        </w:rPr>
      </w:pPr>
    </w:p>
    <w:p w:rsidR="00120913" w:rsidRPr="00675CD2" w:rsidRDefault="00120913" w:rsidP="00120913">
      <w:pPr>
        <w:spacing w:after="0" w:line="240" w:lineRule="auto"/>
        <w:jc w:val="both"/>
        <w:rPr>
          <w:rFonts w:ascii="Palatino Linotype" w:hAnsi="Palatino Linotype"/>
          <w:b/>
          <w:sz w:val="28"/>
          <w:szCs w:val="28"/>
        </w:rPr>
      </w:pPr>
      <w:r w:rsidRPr="00675CD2">
        <w:rPr>
          <w:rFonts w:ascii="Palatino Linotype" w:hAnsi="Palatino Linotype"/>
          <w:b/>
          <w:sz w:val="28"/>
          <w:szCs w:val="28"/>
        </w:rPr>
        <w:t>ΘΕΜΑ Α2</w:t>
      </w:r>
    </w:p>
    <w:p w:rsidR="00120913" w:rsidRDefault="00120913" w:rsidP="00120913">
      <w:pPr>
        <w:spacing w:after="0" w:line="240" w:lineRule="auto"/>
        <w:jc w:val="both"/>
        <w:rPr>
          <w:rFonts w:ascii="Palatino Linotype" w:hAnsi="Palatino Linotype"/>
          <w:sz w:val="28"/>
          <w:szCs w:val="28"/>
        </w:rPr>
      </w:pPr>
      <w:r w:rsidRPr="00D425B8">
        <w:rPr>
          <w:rFonts w:ascii="Palatino Linotype" w:hAnsi="Palatino Linotype"/>
          <w:b/>
          <w:sz w:val="28"/>
          <w:szCs w:val="28"/>
        </w:rPr>
        <w:t>α</w:t>
      </w:r>
      <w:r>
        <w:rPr>
          <w:rFonts w:ascii="Palatino Linotype" w:hAnsi="Palatino Linotype"/>
          <w:sz w:val="28"/>
          <w:szCs w:val="28"/>
        </w:rPr>
        <w:t xml:space="preserve">. Λάθος </w:t>
      </w:r>
      <w:r w:rsidR="009926A2">
        <w:rPr>
          <w:rFonts w:ascii="Palatino Linotype" w:hAnsi="Palatino Linotype"/>
          <w:sz w:val="28"/>
          <w:szCs w:val="28"/>
        </w:rPr>
        <w:tab/>
      </w:r>
      <w:r w:rsidRPr="00D425B8">
        <w:rPr>
          <w:rFonts w:ascii="Palatino Linotype" w:hAnsi="Palatino Linotype"/>
          <w:b/>
          <w:sz w:val="28"/>
          <w:szCs w:val="28"/>
        </w:rPr>
        <w:t>β</w:t>
      </w:r>
      <w:r>
        <w:rPr>
          <w:rFonts w:ascii="Palatino Linotype" w:hAnsi="Palatino Linotype"/>
          <w:sz w:val="28"/>
          <w:szCs w:val="28"/>
        </w:rPr>
        <w:t xml:space="preserve">. Λάθος </w:t>
      </w:r>
      <w:r w:rsidR="009926A2">
        <w:rPr>
          <w:rFonts w:ascii="Palatino Linotype" w:hAnsi="Palatino Linotype"/>
          <w:sz w:val="28"/>
          <w:szCs w:val="28"/>
        </w:rPr>
        <w:tab/>
      </w:r>
      <w:r w:rsidRPr="00D425B8">
        <w:rPr>
          <w:rFonts w:ascii="Palatino Linotype" w:hAnsi="Palatino Linotype"/>
          <w:b/>
          <w:sz w:val="28"/>
          <w:szCs w:val="28"/>
        </w:rPr>
        <w:t>γ</w:t>
      </w:r>
      <w:r>
        <w:rPr>
          <w:rFonts w:ascii="Palatino Linotype" w:hAnsi="Palatino Linotype"/>
          <w:sz w:val="28"/>
          <w:szCs w:val="28"/>
        </w:rPr>
        <w:t xml:space="preserve">. Σωστό </w:t>
      </w:r>
      <w:r w:rsidR="009926A2">
        <w:rPr>
          <w:rFonts w:ascii="Palatino Linotype" w:hAnsi="Palatino Linotype"/>
          <w:sz w:val="28"/>
          <w:szCs w:val="28"/>
        </w:rPr>
        <w:tab/>
      </w:r>
      <w:r w:rsidRPr="00D425B8">
        <w:rPr>
          <w:rFonts w:ascii="Palatino Linotype" w:hAnsi="Palatino Linotype"/>
          <w:b/>
          <w:sz w:val="28"/>
          <w:szCs w:val="28"/>
        </w:rPr>
        <w:t>δ</w:t>
      </w:r>
      <w:r>
        <w:rPr>
          <w:rFonts w:ascii="Palatino Linotype" w:hAnsi="Palatino Linotype"/>
          <w:sz w:val="28"/>
          <w:szCs w:val="28"/>
        </w:rPr>
        <w:t xml:space="preserve">. Λάθος </w:t>
      </w:r>
      <w:r w:rsidR="009926A2">
        <w:rPr>
          <w:rFonts w:ascii="Palatino Linotype" w:hAnsi="Palatino Linotype"/>
          <w:sz w:val="28"/>
          <w:szCs w:val="28"/>
        </w:rPr>
        <w:tab/>
      </w:r>
      <w:r w:rsidRPr="00D425B8">
        <w:rPr>
          <w:rFonts w:ascii="Palatino Linotype" w:hAnsi="Palatino Linotype"/>
          <w:b/>
          <w:sz w:val="28"/>
          <w:szCs w:val="28"/>
        </w:rPr>
        <w:t>ε</w:t>
      </w:r>
      <w:r>
        <w:rPr>
          <w:rFonts w:ascii="Palatino Linotype" w:hAnsi="Palatino Linotype"/>
          <w:sz w:val="28"/>
          <w:szCs w:val="28"/>
        </w:rPr>
        <w:t>. Σωστό</w:t>
      </w:r>
    </w:p>
    <w:p w:rsidR="00120913" w:rsidRDefault="00120913" w:rsidP="00120913">
      <w:pPr>
        <w:spacing w:after="0" w:line="240" w:lineRule="auto"/>
        <w:jc w:val="both"/>
        <w:rPr>
          <w:rFonts w:ascii="Palatino Linotype" w:hAnsi="Palatino Linotype"/>
          <w:sz w:val="28"/>
          <w:szCs w:val="28"/>
        </w:rPr>
      </w:pPr>
    </w:p>
    <w:p w:rsidR="00120913" w:rsidRPr="00D425B8" w:rsidRDefault="00120913" w:rsidP="00120913">
      <w:pPr>
        <w:spacing w:after="0" w:line="240" w:lineRule="auto"/>
        <w:jc w:val="both"/>
        <w:rPr>
          <w:rFonts w:ascii="Palatino Linotype" w:hAnsi="Palatino Linotype"/>
          <w:b/>
          <w:sz w:val="28"/>
          <w:szCs w:val="28"/>
        </w:rPr>
      </w:pPr>
      <w:r>
        <w:rPr>
          <w:rFonts w:ascii="Palatino Linotype" w:hAnsi="Palatino Linotype"/>
          <w:b/>
          <w:sz w:val="28"/>
          <w:szCs w:val="28"/>
        </w:rPr>
        <w:t>ΘΕΜΑ Β1</w:t>
      </w:r>
    </w:p>
    <w:p w:rsidR="00120913" w:rsidRDefault="00120913" w:rsidP="00120913">
      <w:pPr>
        <w:spacing w:after="0" w:line="240" w:lineRule="auto"/>
        <w:jc w:val="both"/>
        <w:rPr>
          <w:rFonts w:ascii="Palatino Linotype" w:hAnsi="Palatino Linotype"/>
          <w:sz w:val="28"/>
          <w:szCs w:val="28"/>
        </w:rPr>
      </w:pPr>
      <w:r w:rsidRPr="00D425B8">
        <w:rPr>
          <w:rFonts w:ascii="Palatino Linotype" w:hAnsi="Palatino Linotype"/>
          <w:b/>
          <w:sz w:val="28"/>
          <w:szCs w:val="28"/>
        </w:rPr>
        <w:t>α.</w:t>
      </w:r>
      <w:r>
        <w:rPr>
          <w:rFonts w:ascii="Palatino Linotype" w:hAnsi="Palatino Linotype"/>
          <w:sz w:val="28"/>
          <w:szCs w:val="28"/>
        </w:rPr>
        <w:t xml:space="preserve"> </w:t>
      </w:r>
      <w:r w:rsidRPr="00D425B8">
        <w:rPr>
          <w:rFonts w:ascii="Palatino Linotype" w:hAnsi="Palatino Linotype"/>
          <w:b/>
          <w:sz w:val="28"/>
          <w:szCs w:val="28"/>
        </w:rPr>
        <w:t>Σχολικό βιβλίο, σελ. 137</w:t>
      </w:r>
      <w:r>
        <w:rPr>
          <w:rFonts w:ascii="Palatino Linotype" w:hAnsi="Palatino Linotype"/>
          <w:sz w:val="28"/>
          <w:szCs w:val="28"/>
        </w:rPr>
        <w:t xml:space="preserve"> «Την εποχή αυτή (δηλαδή μετά την υπογραφή της συνθήκης του Βουκουρεστίου του 1913) … της ελληνικής κυβέρνησης».</w:t>
      </w:r>
    </w:p>
    <w:p w:rsidR="00120913" w:rsidRDefault="00120913" w:rsidP="00120913">
      <w:pPr>
        <w:spacing w:after="0" w:line="240" w:lineRule="auto"/>
        <w:rPr>
          <w:rFonts w:ascii="Palatino Linotype" w:hAnsi="Palatino Linotype"/>
          <w:sz w:val="28"/>
          <w:szCs w:val="28"/>
        </w:rPr>
      </w:pPr>
      <w:r w:rsidRPr="00D425B8">
        <w:rPr>
          <w:rFonts w:ascii="Palatino Linotype" w:hAnsi="Palatino Linotype"/>
          <w:b/>
          <w:sz w:val="28"/>
          <w:szCs w:val="28"/>
        </w:rPr>
        <w:t>β.</w:t>
      </w:r>
      <w:r>
        <w:rPr>
          <w:rFonts w:ascii="Palatino Linotype" w:hAnsi="Palatino Linotype"/>
          <w:sz w:val="28"/>
          <w:szCs w:val="28"/>
        </w:rPr>
        <w:t xml:space="preserve">  </w:t>
      </w:r>
      <w:r w:rsidRPr="00D425B8">
        <w:rPr>
          <w:rFonts w:ascii="Palatino Linotype" w:hAnsi="Palatino Linotype"/>
          <w:b/>
          <w:sz w:val="28"/>
          <w:szCs w:val="28"/>
        </w:rPr>
        <w:t>Σχολικό βιβλίο, σελ. 140</w:t>
      </w:r>
      <w:r>
        <w:rPr>
          <w:rFonts w:ascii="Palatino Linotype" w:hAnsi="Palatino Linotype"/>
          <w:sz w:val="28"/>
          <w:szCs w:val="28"/>
        </w:rPr>
        <w:t xml:space="preserve"> «Την περίοδο 1919-1921… Αρμένιοι και Ρώσοι». </w:t>
      </w:r>
    </w:p>
    <w:p w:rsidR="00120913" w:rsidRDefault="00120913" w:rsidP="00120913">
      <w:pPr>
        <w:spacing w:after="0" w:line="240" w:lineRule="auto"/>
        <w:rPr>
          <w:rFonts w:ascii="Palatino Linotype" w:hAnsi="Palatino Linotype"/>
          <w:sz w:val="28"/>
          <w:szCs w:val="28"/>
        </w:rPr>
      </w:pPr>
    </w:p>
    <w:p w:rsidR="00120913" w:rsidRPr="00D425B8" w:rsidRDefault="00120913" w:rsidP="00120913">
      <w:pPr>
        <w:spacing w:after="0" w:line="240" w:lineRule="auto"/>
        <w:jc w:val="both"/>
        <w:rPr>
          <w:rFonts w:ascii="Palatino Linotype" w:hAnsi="Palatino Linotype"/>
          <w:b/>
          <w:sz w:val="28"/>
          <w:szCs w:val="28"/>
        </w:rPr>
      </w:pPr>
      <w:r>
        <w:rPr>
          <w:rFonts w:ascii="Palatino Linotype" w:hAnsi="Palatino Linotype"/>
          <w:b/>
          <w:sz w:val="28"/>
          <w:szCs w:val="28"/>
        </w:rPr>
        <w:t xml:space="preserve">ΘΕΜΑ </w:t>
      </w:r>
      <w:r w:rsidRPr="00D425B8">
        <w:rPr>
          <w:rFonts w:ascii="Palatino Linotype" w:hAnsi="Palatino Linotype"/>
          <w:b/>
          <w:sz w:val="28"/>
          <w:szCs w:val="28"/>
        </w:rPr>
        <w:t>Β2</w:t>
      </w:r>
    </w:p>
    <w:p w:rsidR="00120913" w:rsidRDefault="00120913" w:rsidP="00120913">
      <w:pPr>
        <w:spacing w:after="0" w:line="240" w:lineRule="auto"/>
        <w:jc w:val="both"/>
        <w:rPr>
          <w:rFonts w:ascii="Palatino Linotype" w:hAnsi="Palatino Linotype"/>
          <w:sz w:val="28"/>
          <w:szCs w:val="28"/>
        </w:rPr>
      </w:pPr>
      <w:r>
        <w:rPr>
          <w:rFonts w:ascii="Palatino Linotype" w:hAnsi="Palatino Linotype"/>
          <w:sz w:val="28"/>
          <w:szCs w:val="28"/>
        </w:rPr>
        <w:t>Το</w:t>
      </w:r>
      <w:r w:rsidRPr="00BB10F0">
        <w:rPr>
          <w:rFonts w:ascii="Palatino Linotype" w:hAnsi="Palatino Linotype"/>
          <w:sz w:val="28"/>
          <w:szCs w:val="28"/>
        </w:rPr>
        <w:t xml:space="preserve"> </w:t>
      </w:r>
      <w:r>
        <w:rPr>
          <w:rFonts w:ascii="Palatino Linotype" w:hAnsi="Palatino Linotype"/>
          <w:sz w:val="28"/>
          <w:szCs w:val="28"/>
        </w:rPr>
        <w:t>εργατικό κίνημα κατά το 19</w:t>
      </w:r>
      <w:r w:rsidRPr="00BB10F0">
        <w:rPr>
          <w:rFonts w:ascii="Palatino Linotype" w:hAnsi="Palatino Linotype"/>
          <w:sz w:val="28"/>
          <w:szCs w:val="28"/>
          <w:vertAlign w:val="superscript"/>
        </w:rPr>
        <w:t>ο</w:t>
      </w:r>
      <w:r>
        <w:rPr>
          <w:rFonts w:ascii="Palatino Linotype" w:hAnsi="Palatino Linotype"/>
          <w:sz w:val="28"/>
          <w:szCs w:val="28"/>
        </w:rPr>
        <w:t xml:space="preserve"> αιώνα στην Ελλάδα διέφερε σε σχέση  με τις γειτονικές ή άλλες ευρωπαϊκές χώρες λόγω των ιστορικών ιδιομορφιών της ελληνικής ανάπτυξης. </w:t>
      </w:r>
    </w:p>
    <w:p w:rsidR="00120913" w:rsidRDefault="00120913" w:rsidP="00120913">
      <w:pPr>
        <w:spacing w:after="0" w:line="240" w:lineRule="auto"/>
        <w:jc w:val="both"/>
        <w:rPr>
          <w:rFonts w:ascii="Palatino Linotype" w:hAnsi="Palatino Linotype"/>
          <w:sz w:val="28"/>
          <w:szCs w:val="28"/>
        </w:rPr>
      </w:pPr>
      <w:r w:rsidRPr="00BB10F0">
        <w:rPr>
          <w:rFonts w:ascii="Palatino Linotype" w:hAnsi="Palatino Linotype"/>
          <w:b/>
          <w:sz w:val="28"/>
          <w:szCs w:val="28"/>
        </w:rPr>
        <w:t>Συνέχεια  στο</w:t>
      </w:r>
      <w:r>
        <w:rPr>
          <w:rFonts w:ascii="Palatino Linotype" w:hAnsi="Palatino Linotype"/>
          <w:sz w:val="28"/>
          <w:szCs w:val="28"/>
        </w:rPr>
        <w:t xml:space="preserve"> </w:t>
      </w:r>
      <w:r w:rsidRPr="00BB10F0">
        <w:rPr>
          <w:rFonts w:ascii="Palatino Linotype" w:hAnsi="Palatino Linotype"/>
          <w:b/>
          <w:sz w:val="28"/>
          <w:szCs w:val="28"/>
        </w:rPr>
        <w:t>σχολικό βιβλίο, σελ. 46</w:t>
      </w:r>
      <w:r>
        <w:rPr>
          <w:rFonts w:ascii="Palatino Linotype" w:hAnsi="Palatino Linotype"/>
          <w:sz w:val="28"/>
          <w:szCs w:val="28"/>
        </w:rPr>
        <w:t xml:space="preserve">  «Στο τέλος του 19</w:t>
      </w:r>
      <w:r w:rsidRPr="00D425B8">
        <w:rPr>
          <w:rFonts w:ascii="Palatino Linotype" w:hAnsi="Palatino Linotype"/>
          <w:sz w:val="28"/>
          <w:szCs w:val="28"/>
          <w:vertAlign w:val="superscript"/>
        </w:rPr>
        <w:t>ου</w:t>
      </w:r>
      <w:r>
        <w:rPr>
          <w:rFonts w:ascii="Palatino Linotype" w:hAnsi="Palatino Linotype"/>
          <w:sz w:val="28"/>
          <w:szCs w:val="28"/>
        </w:rPr>
        <w:t xml:space="preserve"> αιώνα… με κοινωνικό και ταξικό περιεχόμενο».</w:t>
      </w:r>
    </w:p>
    <w:p w:rsidR="00120913" w:rsidRDefault="00120913" w:rsidP="00120913">
      <w:pPr>
        <w:spacing w:after="0" w:line="240" w:lineRule="auto"/>
        <w:jc w:val="both"/>
        <w:rPr>
          <w:rFonts w:ascii="Palatino Linotype" w:hAnsi="Palatino Linotype"/>
          <w:b/>
          <w:sz w:val="28"/>
          <w:szCs w:val="28"/>
        </w:rPr>
      </w:pPr>
    </w:p>
    <w:p w:rsidR="009926A2" w:rsidRDefault="009926A2" w:rsidP="00120913">
      <w:pPr>
        <w:spacing w:after="0" w:line="240" w:lineRule="auto"/>
        <w:jc w:val="both"/>
        <w:rPr>
          <w:rFonts w:ascii="Palatino Linotype" w:hAnsi="Palatino Linotype"/>
          <w:b/>
          <w:sz w:val="28"/>
          <w:szCs w:val="28"/>
        </w:rPr>
      </w:pPr>
    </w:p>
    <w:p w:rsidR="009926A2" w:rsidRDefault="009926A2" w:rsidP="00120913">
      <w:pPr>
        <w:spacing w:after="0" w:line="240" w:lineRule="auto"/>
        <w:jc w:val="both"/>
        <w:rPr>
          <w:rFonts w:ascii="Palatino Linotype" w:hAnsi="Palatino Linotype"/>
          <w:b/>
          <w:sz w:val="28"/>
          <w:szCs w:val="28"/>
        </w:rPr>
      </w:pPr>
    </w:p>
    <w:p w:rsidR="00120913" w:rsidRDefault="00120913" w:rsidP="00120913">
      <w:pPr>
        <w:spacing w:after="0" w:line="240" w:lineRule="auto"/>
        <w:jc w:val="both"/>
        <w:rPr>
          <w:rFonts w:ascii="Palatino Linotype" w:hAnsi="Palatino Linotype"/>
          <w:b/>
          <w:sz w:val="28"/>
          <w:szCs w:val="28"/>
        </w:rPr>
      </w:pPr>
      <w:r>
        <w:rPr>
          <w:rFonts w:ascii="Palatino Linotype" w:hAnsi="Palatino Linotype"/>
          <w:b/>
          <w:sz w:val="28"/>
          <w:szCs w:val="28"/>
        </w:rPr>
        <w:lastRenderedPageBreak/>
        <w:t>ΘΕΜΑ Γ1</w:t>
      </w:r>
    </w:p>
    <w:p w:rsidR="00120913" w:rsidRDefault="002B7D62" w:rsidP="00120913">
      <w:pPr>
        <w:spacing w:after="0" w:line="240" w:lineRule="auto"/>
        <w:jc w:val="both"/>
        <w:rPr>
          <w:rFonts w:ascii="Palatino Linotype" w:hAnsi="Palatino Linotype"/>
          <w:b/>
          <w:sz w:val="28"/>
          <w:szCs w:val="28"/>
        </w:rPr>
      </w:pPr>
      <w:r>
        <w:rPr>
          <w:rFonts w:ascii="Palatino Linotype" w:hAnsi="Palatino Linotype"/>
          <w:b/>
          <w:sz w:val="28"/>
          <w:szCs w:val="28"/>
        </w:rPr>
        <w:t xml:space="preserve"> Σχολικό βιβλίο, σελ. 149-152</w:t>
      </w:r>
    </w:p>
    <w:p w:rsidR="00120913" w:rsidRPr="0040694A" w:rsidRDefault="00120913" w:rsidP="00120913">
      <w:pPr>
        <w:spacing w:after="0" w:line="240" w:lineRule="auto"/>
        <w:ind w:firstLine="720"/>
        <w:jc w:val="both"/>
        <w:rPr>
          <w:rFonts w:ascii="Palatino Linotype" w:hAnsi="Palatino Linotype"/>
          <w:color w:val="000000"/>
          <w:sz w:val="28"/>
          <w:szCs w:val="28"/>
          <w:shd w:val="clear" w:color="auto" w:fill="FFFFFF"/>
        </w:rPr>
      </w:pPr>
      <w:r w:rsidRPr="00F25D1F">
        <w:rPr>
          <w:rFonts w:ascii="Palatino Linotype" w:hAnsi="Palatino Linotype"/>
          <w:b/>
          <w:color w:val="000000"/>
          <w:sz w:val="28"/>
          <w:szCs w:val="28"/>
          <w:shd w:val="clear" w:color="auto" w:fill="FFFFFF"/>
        </w:rPr>
        <w:t>α.</w:t>
      </w:r>
      <w:r>
        <w:rPr>
          <w:rFonts w:ascii="Palatino Linotype" w:hAnsi="Palatino Linotype"/>
          <w:color w:val="000000"/>
          <w:sz w:val="28"/>
          <w:szCs w:val="28"/>
          <w:shd w:val="clear" w:color="auto" w:fill="FFFFFF"/>
        </w:rPr>
        <w:t xml:space="preserve"> </w:t>
      </w:r>
      <w:r w:rsidRPr="0040694A">
        <w:rPr>
          <w:rFonts w:ascii="Palatino Linotype" w:hAnsi="Palatino Linotype"/>
          <w:color w:val="000000"/>
          <w:sz w:val="28"/>
          <w:szCs w:val="28"/>
          <w:shd w:val="clear" w:color="auto" w:fill="FFFFFF"/>
        </w:rPr>
        <w:t>Στις 24 Ιουλίου 1923 υπογράφηκε η Συνθήκη ειρήνης της Λοζάνης. Έξι μήνες πριν, στις 30 Ιανουαρίου 1923, είχε υπογραφεί η ελληνοτουρκική Σύμβαση, η οποία ρύθμιζε την ανταλλαγή των πληθυσμών μεταξύ Ελλάδας και Τουρκίας. Προβλεπόταν η υποχρεωτική ανταλλαγή μεταξύ των Ελλήνων ορθοδόξων κατοίκων της Τουρκίας και των Μουσουλμάνων κατοίκων της Ελλάδας. Αυτή θα ίσχυε τόσο γι' αυτούς που παρέμεναν στις εστίες τους, όσο και για εκείνους που είχαν ήδη καταφύγει στην ομόθρησκη χώρα. Μάλιστα, η ανταλλαγή ίσχυσε αναδρομικά για όλες τις μετακινήσεις που έγιναν από τη μέρα που κηρύχθηκε ο Α' Βαλκανικός πόλεμος (18 Οκτωβρίου 1912). Από την ανταλλαγή αυτή εξαιρέθηκαν οι Έλληνες ορθόδοξοι της Κωνσταντινούπολης, της Ίμβρου και της Τενέδου και οι Μουσουλμάνοι της Δυτικής Θράκης.</w:t>
      </w:r>
    </w:p>
    <w:p w:rsidR="00120913" w:rsidRDefault="00120913" w:rsidP="00120913">
      <w:pPr>
        <w:spacing w:after="0" w:line="240" w:lineRule="auto"/>
        <w:ind w:firstLine="720"/>
        <w:jc w:val="both"/>
        <w:rPr>
          <w:rFonts w:ascii="Palatino Linotype" w:eastAsia="Times New Roman" w:hAnsi="Palatino Linotype" w:cs="Times New Roman"/>
          <w:color w:val="000000"/>
          <w:sz w:val="28"/>
          <w:szCs w:val="28"/>
          <w:lang w:eastAsia="el-GR"/>
        </w:rPr>
      </w:pPr>
      <w:r w:rsidRPr="0040694A">
        <w:rPr>
          <w:rFonts w:ascii="Palatino Linotype" w:eastAsia="Times New Roman" w:hAnsi="Palatino Linotype" w:cs="Times New Roman"/>
          <w:color w:val="000000"/>
          <w:sz w:val="28"/>
          <w:szCs w:val="28"/>
          <w:lang w:eastAsia="el-GR"/>
        </w:rPr>
        <w:t>Οι ανταλλάξιμοι, σ</w:t>
      </w:r>
      <w:r>
        <w:rPr>
          <w:rFonts w:ascii="Palatino Linotype" w:eastAsia="Times New Roman" w:hAnsi="Palatino Linotype" w:cs="Times New Roman"/>
          <w:color w:val="000000"/>
          <w:sz w:val="28"/>
          <w:szCs w:val="28"/>
          <w:lang w:eastAsia="el-GR"/>
        </w:rPr>
        <w:t xml:space="preserve">ύμφωνα με τη σύμβαση ανταλλαγής </w:t>
      </w:r>
      <w:r w:rsidRPr="0040694A">
        <w:rPr>
          <w:rFonts w:ascii="Palatino Linotype" w:eastAsia="Times New Roman" w:hAnsi="Palatino Linotype" w:cs="Times New Roman"/>
          <w:color w:val="000000"/>
          <w:sz w:val="28"/>
          <w:szCs w:val="28"/>
          <w:lang w:eastAsia="el-GR"/>
        </w:rPr>
        <w:t>θα απέβαλαν την παλιά ιθαγένεια και θα αποκτούσαν την ιθαγένεια της χ</w:t>
      </w:r>
      <w:r>
        <w:rPr>
          <w:rFonts w:ascii="Palatino Linotype" w:eastAsia="Times New Roman" w:hAnsi="Palatino Linotype" w:cs="Times New Roman"/>
          <w:color w:val="000000"/>
          <w:sz w:val="28"/>
          <w:szCs w:val="28"/>
          <w:lang w:eastAsia="el-GR"/>
        </w:rPr>
        <w:t xml:space="preserve">ώρας στην οποία θα εγκαθίσταντο. Επίσης, </w:t>
      </w:r>
      <w:r w:rsidRPr="0040694A">
        <w:rPr>
          <w:rFonts w:ascii="Palatino Linotype" w:eastAsia="Times New Roman" w:hAnsi="Palatino Linotype" w:cs="Times New Roman"/>
          <w:color w:val="000000"/>
          <w:sz w:val="28"/>
          <w:szCs w:val="28"/>
          <w:lang w:eastAsia="el-GR"/>
        </w:rPr>
        <w:t xml:space="preserve">είχαν </w:t>
      </w:r>
      <w:r>
        <w:rPr>
          <w:rFonts w:ascii="Palatino Linotype" w:eastAsia="Times New Roman" w:hAnsi="Palatino Linotype" w:cs="Times New Roman"/>
          <w:color w:val="000000"/>
          <w:sz w:val="28"/>
          <w:szCs w:val="28"/>
          <w:lang w:eastAsia="el-GR"/>
        </w:rPr>
        <w:t xml:space="preserve">το </w:t>
      </w:r>
      <w:r w:rsidRPr="0040694A">
        <w:rPr>
          <w:rFonts w:ascii="Palatino Linotype" w:eastAsia="Times New Roman" w:hAnsi="Palatino Linotype" w:cs="Times New Roman"/>
          <w:color w:val="000000"/>
          <w:sz w:val="28"/>
          <w:szCs w:val="28"/>
          <w:lang w:eastAsia="el-GR"/>
        </w:rPr>
        <w:t>δικαίωμα να μεταφ</w:t>
      </w:r>
      <w:r>
        <w:rPr>
          <w:rFonts w:ascii="Palatino Linotype" w:eastAsia="Times New Roman" w:hAnsi="Palatino Linotype" w:cs="Times New Roman"/>
          <w:color w:val="000000"/>
          <w:sz w:val="28"/>
          <w:szCs w:val="28"/>
          <w:lang w:eastAsia="el-GR"/>
        </w:rPr>
        <w:t xml:space="preserve">έρουν την κινητή περιουσία τους και </w:t>
      </w:r>
      <w:r w:rsidRPr="0040694A">
        <w:rPr>
          <w:rFonts w:ascii="Palatino Linotype" w:eastAsia="Times New Roman" w:hAnsi="Palatino Linotype" w:cs="Times New Roman"/>
          <w:color w:val="000000"/>
          <w:sz w:val="28"/>
          <w:szCs w:val="28"/>
          <w:lang w:eastAsia="el-GR"/>
        </w:rPr>
        <w:t>να πάρουν από το κράτος στο οποίο μετανάστευαν ως αποζημίωση περιουσία ίσης αξίας με την ακίνητη περιο</w:t>
      </w:r>
      <w:r>
        <w:rPr>
          <w:rFonts w:ascii="Palatino Linotype" w:eastAsia="Times New Roman" w:hAnsi="Palatino Linotype" w:cs="Times New Roman"/>
          <w:color w:val="000000"/>
          <w:sz w:val="28"/>
          <w:szCs w:val="28"/>
          <w:lang w:eastAsia="el-GR"/>
        </w:rPr>
        <w:t>υσία που εγκατέλειπαν φεύγοντας. Τέλος, με βάση το άρθρο 11 της Σύμβασης της Λοζάνης ιδρύθηκε η «</w:t>
      </w:r>
      <w:r w:rsidRPr="0040694A">
        <w:rPr>
          <w:rFonts w:ascii="Palatino Linotype" w:eastAsia="Times New Roman" w:hAnsi="Palatino Linotype" w:cs="Times New Roman"/>
          <w:iCs/>
          <w:color w:val="000000"/>
          <w:sz w:val="28"/>
          <w:szCs w:val="28"/>
          <w:lang w:eastAsia="el-GR"/>
        </w:rPr>
        <w:t>Μικτή Επιτροπή Ανταλλαγής</w:t>
      </w:r>
      <w:r>
        <w:rPr>
          <w:rFonts w:ascii="Palatino Linotype" w:eastAsia="Times New Roman" w:hAnsi="Palatino Linotype" w:cs="Times New Roman"/>
          <w:iCs/>
          <w:color w:val="000000"/>
          <w:sz w:val="28"/>
          <w:szCs w:val="28"/>
          <w:lang w:eastAsia="el-GR"/>
        </w:rPr>
        <w:t>» με έδρα την Κωνσταντινούπολη</w:t>
      </w:r>
      <w:r>
        <w:rPr>
          <w:rFonts w:ascii="Palatino Linotype" w:eastAsia="Times New Roman" w:hAnsi="Palatino Linotype" w:cs="Times New Roman"/>
          <w:color w:val="000000"/>
          <w:sz w:val="28"/>
          <w:szCs w:val="28"/>
          <w:lang w:eastAsia="el-GR"/>
        </w:rPr>
        <w:t xml:space="preserve">, η οποία αποτελούνταν από έντεκα μέλη (τέσσερις Έλληνες, τέσσερις Τούρκους και τρία μέλη-πολίτες ουδέτερων κατά τον Α’ Παγκόσμιο πόλεμο κρατών). Αρμοδιότητα της Μικτής Επιτροπής Ανταλλαγής ήταν ο καθορισμός του τρόπου μετανάστευσης των πληθυσμών και της εκτίμησης της ακίνητης περιουσίας των ανταλλαξίμων. </w:t>
      </w:r>
    </w:p>
    <w:p w:rsidR="00120913" w:rsidRDefault="00120913" w:rsidP="00120913">
      <w:pPr>
        <w:spacing w:after="0" w:line="240" w:lineRule="auto"/>
        <w:ind w:firstLine="720"/>
        <w:jc w:val="both"/>
        <w:rPr>
          <w:rFonts w:ascii="Palatino Linotype" w:eastAsia="Times New Roman" w:hAnsi="Palatino Linotype" w:cs="Times New Roman"/>
          <w:color w:val="000000"/>
          <w:sz w:val="28"/>
          <w:szCs w:val="28"/>
          <w:lang w:eastAsia="el-GR"/>
        </w:rPr>
      </w:pPr>
      <w:r>
        <w:rPr>
          <w:rFonts w:ascii="Palatino Linotype" w:eastAsia="Times New Roman" w:hAnsi="Palatino Linotype" w:cs="Times New Roman"/>
          <w:color w:val="000000"/>
          <w:sz w:val="28"/>
          <w:szCs w:val="28"/>
          <w:lang w:eastAsia="el-GR"/>
        </w:rPr>
        <w:t xml:space="preserve">Στο κείμενο Α παρουσιάζεται η χαρακτηριστική περίπτωση ενός πρόσφυγα, ο οποίος στη μαρτυρία του καταθέτει τον τρόπο με τον οποίο έγινε η καταγραφή όσων προορίζονταν  να φύγουν προς την Ελλάδα. Αναφέρεται η έλευση μιας επιτροπής από την Ελλάδα, η οποία κατέγραφε τα ονόματα και τα περιουσιακά στοιχεία των ανταλλαξίμων. Τους πρότειναν να πουλήσουν όσα περιουσιακά στοιχεία μπορούσαν και τα υπόλοιπα να τα έπαιρναν μαζί τους. Τους σύστησαν να μη φοβούνται και να τους ενημερώσουν, αν υπήρχαν </w:t>
      </w:r>
      <w:r>
        <w:rPr>
          <w:rFonts w:ascii="Palatino Linotype" w:eastAsia="Times New Roman" w:hAnsi="Palatino Linotype" w:cs="Times New Roman"/>
          <w:color w:val="000000"/>
          <w:sz w:val="28"/>
          <w:szCs w:val="28"/>
          <w:lang w:eastAsia="el-GR"/>
        </w:rPr>
        <w:lastRenderedPageBreak/>
        <w:t xml:space="preserve">«τουρκεμένοι» στο χωριό τους, διότι κι αυτοί υπάγονταν στις ρυθμίσεις της Σύμβασης ανταλλαγής πληθυσμών. </w:t>
      </w:r>
    </w:p>
    <w:p w:rsidR="00120913" w:rsidRDefault="00120913" w:rsidP="00120913">
      <w:pPr>
        <w:spacing w:after="0" w:line="240" w:lineRule="auto"/>
        <w:ind w:firstLine="720"/>
        <w:jc w:val="both"/>
        <w:rPr>
          <w:rFonts w:ascii="Palatino Linotype" w:eastAsia="Times New Roman" w:hAnsi="Palatino Linotype" w:cs="Times New Roman"/>
          <w:color w:val="000000"/>
          <w:sz w:val="28"/>
          <w:szCs w:val="28"/>
          <w:lang w:eastAsia="el-GR"/>
        </w:rPr>
      </w:pPr>
      <w:r w:rsidRPr="00675CD2">
        <w:rPr>
          <w:rFonts w:ascii="Palatino Linotype" w:hAnsi="Palatino Linotype"/>
          <w:color w:val="000000"/>
          <w:sz w:val="28"/>
          <w:szCs w:val="28"/>
          <w:shd w:val="clear" w:color="auto" w:fill="FFFFFF"/>
        </w:rPr>
        <w:t>Η συμφωνία αυτή για ανταλλαγή πληθυσμών διέφερε από τις προηγούμενες. Καθιέρωνε για πρώτη φορά τη μαζική μετακίνηση πληθυσμών και είχε υποχρεωτικό χαρακτήρα, ενώ οι μέχρι τότε συμφωνίες προέβλεπαν εθελοντική μετανάστευση κατοίκων κάποιων επίμαχων περιοχών.</w:t>
      </w:r>
    </w:p>
    <w:p w:rsidR="00120913" w:rsidRDefault="00120913" w:rsidP="00120913">
      <w:pPr>
        <w:spacing w:after="0" w:line="240" w:lineRule="auto"/>
        <w:ind w:firstLine="720"/>
        <w:jc w:val="both"/>
        <w:rPr>
          <w:rFonts w:ascii="Palatino Linotype" w:hAnsi="Palatino Linotype"/>
          <w:color w:val="000000"/>
          <w:sz w:val="28"/>
          <w:szCs w:val="28"/>
          <w:shd w:val="clear" w:color="auto" w:fill="FFFFFF"/>
        </w:rPr>
      </w:pPr>
      <w:r w:rsidRPr="00675CD2">
        <w:rPr>
          <w:rFonts w:ascii="Palatino Linotype" w:eastAsia="Times New Roman" w:hAnsi="Palatino Linotype" w:cs="Times New Roman"/>
          <w:b/>
          <w:color w:val="000000"/>
          <w:sz w:val="28"/>
          <w:szCs w:val="28"/>
          <w:lang w:eastAsia="el-GR"/>
        </w:rPr>
        <w:t>β</w:t>
      </w:r>
      <w:r>
        <w:rPr>
          <w:rFonts w:ascii="Palatino Linotype" w:eastAsia="Times New Roman" w:hAnsi="Palatino Linotype" w:cs="Times New Roman"/>
          <w:color w:val="000000"/>
          <w:sz w:val="28"/>
          <w:szCs w:val="28"/>
          <w:lang w:eastAsia="el-GR"/>
        </w:rPr>
        <w:t xml:space="preserve">.  </w:t>
      </w:r>
      <w:r w:rsidRPr="00675CD2">
        <w:rPr>
          <w:rFonts w:ascii="Palatino Linotype" w:hAnsi="Palatino Linotype"/>
          <w:color w:val="000000"/>
          <w:sz w:val="28"/>
          <w:szCs w:val="28"/>
          <w:shd w:val="clear" w:color="auto" w:fill="FFFFFF"/>
        </w:rPr>
        <w:t>Όταν έγινε γνωστή η υπογραφή της Σύμβασης και οι όροι της, οι πρόσφυγες που βρίσκονταν στην Ελλάδα αντέδρασαν έντονα. Σε όλες τις πόλεις της Ελλάδας συγκρότησαν συλλαλητήρια, διατρανώνοντας την απόφασή τους να εμποδίσουν την εφαρμογή της. Η πραγματικότητα όμως, όπως είχε διαμορφωθεί μετά την έξοδο χιλιάδων Ελλήνων από τις πατρογονικές εστίες τους και την άρνηση της Τουρκίας να δεχτεί την επιστροφή τους, ανάγκασε την ελληνική αντιπροσωπεία να συμφωνήσει.</w:t>
      </w:r>
      <w:r w:rsidRPr="00C511FE">
        <w:rPr>
          <w:rFonts w:ascii="Palatino Linotype" w:hAnsi="Palatino Linotype"/>
          <w:color w:val="000000"/>
          <w:sz w:val="28"/>
          <w:szCs w:val="28"/>
          <w:shd w:val="clear" w:color="auto" w:fill="FFFFFF"/>
        </w:rPr>
        <w:t xml:space="preserve"> </w:t>
      </w:r>
      <w:r>
        <w:rPr>
          <w:rFonts w:ascii="Palatino Linotype" w:hAnsi="Palatino Linotype"/>
          <w:color w:val="000000"/>
          <w:sz w:val="28"/>
          <w:szCs w:val="28"/>
          <w:shd w:val="clear" w:color="auto" w:fill="FFFFFF"/>
        </w:rPr>
        <w:t xml:space="preserve">Συγκεκριμένα, ο Α. Μ. Συρίγος (κείμενο Β) αναφέρει ότι «η ελληνική πλευρά [το 1923] επεδίωκε την ανταλλαγή των πληθυσμών». Η πρόθεση του Κεμάλ ήταν να εκδιώξει όλους τους μη μουσουλμανικούς πληθυσμούς από τα εδάφη της αυτοκρατορίας. Μετά την κατάρρευση του Μικρασιατικού μετώπου ήταν αναπόφευκτη η έξοδος εκατοντάδων χιλιάδων Ελλήνων και όσοι απέμειναν στις περιοχές που ελέγχονταν από τους Τούρκους ήταν θέμα χρόνου να εκδιωχθούν. Κατά συνέπεια, η δυνατότητα που είχε ο Βενιζέλος να διαπραγματευθεί στη Λοζάνη του πρόσφερε την ευκαιρία να διεκδικήσει όσο το δυνατόν ευνοϊκότερους όρους για την ανταλλαγή και τους ανταλλάξιμους, όπως ήταν η μετανάστευση τουρκο-μουσουλμανικών πληθυσμών από την Ελλάδα προς την Τουρκία και η πρόβλεψη για αποζημίωση των ανταλλαξίμων.  </w:t>
      </w:r>
    </w:p>
    <w:p w:rsidR="00120913" w:rsidRDefault="00120913" w:rsidP="00120913">
      <w:pPr>
        <w:spacing w:after="0" w:line="240" w:lineRule="auto"/>
        <w:ind w:firstLine="720"/>
        <w:jc w:val="both"/>
        <w:rPr>
          <w:rFonts w:ascii="Palatino Linotype" w:hAnsi="Palatino Linotype"/>
          <w:color w:val="000000"/>
          <w:sz w:val="28"/>
          <w:szCs w:val="28"/>
          <w:shd w:val="clear" w:color="auto" w:fill="FFFFFF"/>
        </w:rPr>
      </w:pPr>
      <w:r w:rsidRPr="00675CD2">
        <w:rPr>
          <w:rFonts w:ascii="Palatino Linotype" w:hAnsi="Palatino Linotype"/>
          <w:color w:val="000000"/>
          <w:sz w:val="28"/>
          <w:szCs w:val="28"/>
          <w:shd w:val="clear" w:color="auto" w:fill="FFFFFF"/>
        </w:rPr>
        <w:t xml:space="preserve"> Εξάλλου</w:t>
      </w:r>
      <w:r>
        <w:rPr>
          <w:rFonts w:ascii="Palatino Linotype" w:hAnsi="Palatino Linotype"/>
          <w:color w:val="000000"/>
          <w:sz w:val="28"/>
          <w:szCs w:val="28"/>
          <w:shd w:val="clear" w:color="auto" w:fill="FFFFFF"/>
        </w:rPr>
        <w:t>,</w:t>
      </w:r>
      <w:r w:rsidRPr="00675CD2">
        <w:rPr>
          <w:rFonts w:ascii="Palatino Linotype" w:hAnsi="Palatino Linotype"/>
          <w:color w:val="000000"/>
          <w:sz w:val="28"/>
          <w:szCs w:val="28"/>
          <w:shd w:val="clear" w:color="auto" w:fill="FFFFFF"/>
        </w:rPr>
        <w:t xml:space="preserve"> η υπογραφή της Σύμβασης</w:t>
      </w:r>
      <w:r>
        <w:rPr>
          <w:rFonts w:ascii="Palatino Linotype" w:hAnsi="Palatino Linotype"/>
          <w:color w:val="000000"/>
          <w:sz w:val="28"/>
          <w:szCs w:val="28"/>
          <w:shd w:val="clear" w:color="auto" w:fill="FFFFFF"/>
        </w:rPr>
        <w:t xml:space="preserve"> της Λοζάνης</w:t>
      </w:r>
      <w:r w:rsidRPr="00675CD2">
        <w:rPr>
          <w:rFonts w:ascii="Palatino Linotype" w:hAnsi="Palatino Linotype"/>
          <w:color w:val="000000"/>
          <w:sz w:val="28"/>
          <w:szCs w:val="28"/>
          <w:shd w:val="clear" w:color="auto" w:fill="FFFFFF"/>
        </w:rPr>
        <w:t xml:space="preserve"> υποβοηθούσε τις βλέψεις των ηγετών των δύο χωρών (Βενιζέλου και Κεμάλ) για τη διασφάλιση και αναγνώριση των συνόρων τους, την επίτευξη ομοιογένειας και την απρόσκοπτη ενασχόληση με την εσωτερική μεταρρύθμιση και ανάπτυξη.</w:t>
      </w:r>
      <w:r>
        <w:rPr>
          <w:rFonts w:ascii="Palatino Linotype" w:hAnsi="Palatino Linotype"/>
          <w:color w:val="000000"/>
          <w:sz w:val="28"/>
          <w:szCs w:val="28"/>
          <w:shd w:val="clear" w:color="auto" w:fill="FFFFFF"/>
        </w:rPr>
        <w:t xml:space="preserve"> Όπως αναφέρεται από τον Γ. Θ. Μαυρογορδάτο στο κείμενο Γ,  </w:t>
      </w:r>
      <w:r>
        <w:rPr>
          <w:rFonts w:ascii="Palatino Linotype" w:hAnsi="Palatino Linotype"/>
          <w:sz w:val="28"/>
          <w:szCs w:val="28"/>
        </w:rPr>
        <w:t xml:space="preserve">ήδη ο Βενιζέλος από το 1914 είχε αποδεχθεί την ανταλλαγή των πληθυσμών ως τη «ριζική μέθοδο επίλυσης» των σχετικών ζητημάτων με την Τουρκία, γεγονός που </w:t>
      </w:r>
      <w:r>
        <w:rPr>
          <w:rFonts w:ascii="Palatino Linotype" w:hAnsi="Palatino Linotype"/>
          <w:sz w:val="28"/>
          <w:szCs w:val="28"/>
        </w:rPr>
        <w:lastRenderedPageBreak/>
        <w:t xml:space="preserve">επιβεβαιώνει τον ορθολογισμό και το ρεαλισμό της βενιζελικής πολιτικής. Την ίδια θέση έχει και μετά τη Μικρασιατική Καταστροφή. Ο Γ. Θ. Μαυρογορδάτος υπογραμμίζει ότι </w:t>
      </w:r>
      <w:r>
        <w:rPr>
          <w:rFonts w:ascii="Palatino Linotype" w:hAnsi="Palatino Linotype"/>
          <w:color w:val="000000"/>
          <w:sz w:val="28"/>
          <w:szCs w:val="28"/>
          <w:shd w:val="clear" w:color="auto" w:fill="FFFFFF"/>
        </w:rPr>
        <w:t xml:space="preserve">«ο Βενιζέλος έσπευσε ανενδοίαστα να αναλάβει προσωπικά τη βαρύτατη ευθύνη της υποχρεωτικής αναταλλαγής των πληθυσμών </w:t>
      </w:r>
      <w:r w:rsidRPr="00C511FE">
        <w:rPr>
          <w:rFonts w:ascii="Palatino Linotype" w:hAnsi="Palatino Linotype"/>
          <w:sz w:val="28"/>
          <w:szCs w:val="28"/>
        </w:rPr>
        <w:t xml:space="preserve">(μολονότι προέβλεπε τότε ότι οι </w:t>
      </w:r>
      <w:r>
        <w:rPr>
          <w:rFonts w:ascii="Palatino Linotype" w:hAnsi="Palatino Linotype"/>
          <w:sz w:val="28"/>
          <w:szCs w:val="28"/>
        </w:rPr>
        <w:t xml:space="preserve">πρόσφυγες θα τον </w:t>
      </w:r>
      <w:r w:rsidRPr="00C511FE">
        <w:rPr>
          <w:rFonts w:ascii="Palatino Linotype" w:hAnsi="Palatino Linotype"/>
          <w:sz w:val="28"/>
          <w:szCs w:val="28"/>
        </w:rPr>
        <w:t>“</w:t>
      </w:r>
      <w:r>
        <w:rPr>
          <w:rFonts w:ascii="Palatino Linotype" w:hAnsi="Palatino Linotype"/>
          <w:sz w:val="28"/>
          <w:szCs w:val="28"/>
        </w:rPr>
        <w:t>αναθεματίσουν</w:t>
      </w:r>
      <w:r w:rsidRPr="00C511FE">
        <w:rPr>
          <w:rFonts w:ascii="Palatino Linotype" w:hAnsi="Palatino Linotype"/>
          <w:sz w:val="28"/>
          <w:szCs w:val="28"/>
        </w:rPr>
        <w:t>”)</w:t>
      </w:r>
      <w:r>
        <w:rPr>
          <w:rFonts w:ascii="Palatino Linotype" w:hAnsi="Palatino Linotype"/>
          <w:sz w:val="28"/>
          <w:szCs w:val="28"/>
        </w:rPr>
        <w:t xml:space="preserve">». Τέλος, με τον ίδιο ρεαλισμό  ανέλαβε να οργανώσει λεπτομερώς την πολιτική του για το ζήτημα της προσφυγικής αποκατάστασης. </w:t>
      </w:r>
    </w:p>
    <w:p w:rsidR="00120913" w:rsidRDefault="00120913" w:rsidP="00120913">
      <w:pPr>
        <w:spacing w:after="0" w:line="240" w:lineRule="auto"/>
        <w:jc w:val="both"/>
        <w:rPr>
          <w:rFonts w:ascii="Palatino Linotype" w:hAnsi="Palatino Linotype"/>
          <w:b/>
          <w:sz w:val="28"/>
          <w:szCs w:val="28"/>
        </w:rPr>
      </w:pPr>
    </w:p>
    <w:p w:rsidR="00120913" w:rsidRDefault="00120913" w:rsidP="00120913">
      <w:pPr>
        <w:spacing w:after="0" w:line="240" w:lineRule="auto"/>
        <w:jc w:val="both"/>
        <w:rPr>
          <w:rFonts w:ascii="Palatino Linotype" w:hAnsi="Palatino Linotype"/>
          <w:b/>
          <w:sz w:val="28"/>
          <w:szCs w:val="28"/>
        </w:rPr>
      </w:pPr>
      <w:r w:rsidRPr="00875B5F">
        <w:rPr>
          <w:rFonts w:ascii="Palatino Linotype" w:hAnsi="Palatino Linotype"/>
          <w:b/>
          <w:sz w:val="28"/>
          <w:szCs w:val="28"/>
        </w:rPr>
        <w:t xml:space="preserve">ΘΕΜΑ Δ1 </w:t>
      </w:r>
    </w:p>
    <w:p w:rsidR="00120913" w:rsidRDefault="00120913" w:rsidP="00120913">
      <w:pPr>
        <w:spacing w:after="0" w:line="240" w:lineRule="auto"/>
        <w:jc w:val="both"/>
        <w:rPr>
          <w:rFonts w:ascii="Palatino Linotype" w:hAnsi="Palatino Linotype"/>
          <w:b/>
          <w:sz w:val="28"/>
          <w:szCs w:val="28"/>
        </w:rPr>
      </w:pPr>
      <w:r>
        <w:rPr>
          <w:rFonts w:ascii="Palatino Linotype" w:hAnsi="Palatino Linotype"/>
          <w:b/>
          <w:sz w:val="28"/>
          <w:szCs w:val="28"/>
        </w:rPr>
        <w:t>Σχολικό βιβλίο, σελ. 208-209</w:t>
      </w:r>
    </w:p>
    <w:p w:rsidR="00120913" w:rsidRDefault="00120913" w:rsidP="00120913">
      <w:pPr>
        <w:pStyle w:val="a4"/>
        <w:jc w:val="both"/>
        <w:rPr>
          <w:rStyle w:val="apple-converted-space"/>
          <w:rFonts w:ascii="Palatino Linotype" w:hAnsi="Palatino Linotype"/>
          <w:color w:val="000000"/>
          <w:sz w:val="28"/>
          <w:szCs w:val="28"/>
          <w:shd w:val="clear" w:color="auto" w:fill="FFFFFF"/>
        </w:rPr>
      </w:pPr>
      <w:r>
        <w:rPr>
          <w:rFonts w:ascii="Palatino Linotype" w:hAnsi="Palatino Linotype"/>
          <w:sz w:val="28"/>
          <w:szCs w:val="28"/>
          <w:shd w:val="clear" w:color="auto" w:fill="FFFFFF"/>
        </w:rPr>
        <w:tab/>
      </w:r>
      <w:r w:rsidRPr="008340E4">
        <w:rPr>
          <w:rFonts w:ascii="Palatino Linotype" w:hAnsi="Palatino Linotype"/>
          <w:sz w:val="28"/>
          <w:szCs w:val="28"/>
          <w:shd w:val="clear" w:color="auto" w:fill="FFFFFF"/>
        </w:rPr>
        <w:t>Το θετικό και αισιόδοξο κλίμα των δύο πρώτων ετών της λειτουργίας του νέου καθεστώτος</w:t>
      </w:r>
      <w:r>
        <w:rPr>
          <w:rFonts w:ascii="Palatino Linotype" w:hAnsi="Palatino Linotype"/>
          <w:sz w:val="28"/>
          <w:szCs w:val="28"/>
          <w:shd w:val="clear" w:color="auto" w:fill="FFFFFF"/>
        </w:rPr>
        <w:t xml:space="preserve"> της Κρητικής Πολιτείας (1898-1900) </w:t>
      </w:r>
      <w:r w:rsidRPr="008340E4">
        <w:rPr>
          <w:rFonts w:ascii="Palatino Linotype" w:hAnsi="Palatino Linotype"/>
          <w:sz w:val="28"/>
          <w:szCs w:val="28"/>
          <w:shd w:val="clear" w:color="auto" w:fill="FFFFFF"/>
        </w:rPr>
        <w:t xml:space="preserve"> άρχισαν να σκιάζουν απειλητικά σύννεφα, τα οποία επρόκειτο να δημιουργήσουν λίγο αργότερα σοβαρή εσωτερική κρίση.</w:t>
      </w:r>
      <w:r w:rsidRPr="008340E4">
        <w:rPr>
          <w:rStyle w:val="apple-converted-space"/>
          <w:rFonts w:ascii="Palatino Linotype" w:hAnsi="Palatino Linotype"/>
          <w:color w:val="000000"/>
          <w:sz w:val="28"/>
          <w:szCs w:val="28"/>
          <w:shd w:val="clear" w:color="auto" w:fill="FFFFFF"/>
        </w:rPr>
        <w:t> Τ</w:t>
      </w:r>
      <w:r w:rsidRPr="008340E4">
        <w:rPr>
          <w:rFonts w:ascii="Palatino Linotype" w:hAnsi="Palatino Linotype"/>
          <w:sz w:val="28"/>
          <w:szCs w:val="28"/>
          <w:shd w:val="clear" w:color="auto" w:fill="FFFFFF"/>
        </w:rPr>
        <w:t xml:space="preserve">ο πιο σημαντικό ήταν η διαχείριση του εθνικού ζητήματος της ένωσης της Κρήτης με την Ελλάδα. Στο ουσιώδες αυτό ζήτημα παρατηρήθηκε εξαρχής διάσταση απόψεων μεταξύ του </w:t>
      </w:r>
      <w:r>
        <w:rPr>
          <w:rFonts w:ascii="Palatino Linotype" w:hAnsi="Palatino Linotype"/>
          <w:sz w:val="28"/>
          <w:szCs w:val="28"/>
          <w:shd w:val="clear" w:color="auto" w:fill="FFFFFF"/>
        </w:rPr>
        <w:t xml:space="preserve">αρμοστή </w:t>
      </w:r>
      <w:r w:rsidRPr="008340E4">
        <w:rPr>
          <w:rFonts w:ascii="Palatino Linotype" w:hAnsi="Palatino Linotype"/>
          <w:sz w:val="28"/>
          <w:szCs w:val="28"/>
          <w:shd w:val="clear" w:color="auto" w:fill="FFFFFF"/>
        </w:rPr>
        <w:t>Γεωργίου και του Ελευθερίου Βενιζέλου</w:t>
      </w:r>
      <w:r>
        <w:rPr>
          <w:rFonts w:ascii="Palatino Linotype" w:hAnsi="Palatino Linotype"/>
          <w:sz w:val="28"/>
          <w:szCs w:val="28"/>
          <w:shd w:val="clear" w:color="auto" w:fill="FFFFFF"/>
        </w:rPr>
        <w:t>, ο οποίος εκείνη την περίοδο ήταν υπουργός δικαιοσύνης της Κρητικής Πολιτείας</w:t>
      </w:r>
      <w:r w:rsidRPr="008340E4">
        <w:rPr>
          <w:rFonts w:ascii="Palatino Linotype" w:hAnsi="Palatino Linotype"/>
          <w:sz w:val="28"/>
          <w:szCs w:val="28"/>
          <w:shd w:val="clear" w:color="auto" w:fill="FFFFFF"/>
        </w:rPr>
        <w:t>.</w:t>
      </w:r>
      <w:r w:rsidRPr="008340E4">
        <w:rPr>
          <w:rStyle w:val="apple-converted-space"/>
          <w:rFonts w:ascii="Palatino Linotype" w:hAnsi="Palatino Linotype"/>
          <w:color w:val="000000"/>
          <w:sz w:val="28"/>
          <w:szCs w:val="28"/>
          <w:shd w:val="clear" w:color="auto" w:fill="FFFFFF"/>
        </w:rPr>
        <w:t> </w:t>
      </w:r>
    </w:p>
    <w:p w:rsidR="00120913" w:rsidRPr="008340E4" w:rsidRDefault="00120913" w:rsidP="00120913">
      <w:pPr>
        <w:pStyle w:val="a4"/>
        <w:jc w:val="both"/>
        <w:rPr>
          <w:rFonts w:ascii="Palatino Linotype" w:hAnsi="Palatino Linotype"/>
          <w:sz w:val="28"/>
          <w:szCs w:val="28"/>
          <w:shd w:val="clear" w:color="auto" w:fill="FFFFFF"/>
        </w:rPr>
      </w:pPr>
      <w:r>
        <w:rPr>
          <w:rStyle w:val="apple-converted-space"/>
          <w:rFonts w:ascii="Palatino Linotype" w:hAnsi="Palatino Linotype"/>
          <w:color w:val="000000"/>
          <w:sz w:val="28"/>
          <w:szCs w:val="28"/>
          <w:shd w:val="clear" w:color="auto" w:fill="FFFFFF"/>
        </w:rPr>
        <w:tab/>
      </w:r>
      <w:r w:rsidRPr="008340E4">
        <w:rPr>
          <w:rFonts w:ascii="Palatino Linotype" w:hAnsi="Palatino Linotype"/>
          <w:sz w:val="28"/>
          <w:szCs w:val="28"/>
          <w:shd w:val="clear" w:color="auto" w:fill="FFFFFF"/>
        </w:rPr>
        <w:t xml:space="preserve">Ο </w:t>
      </w:r>
      <w:r>
        <w:rPr>
          <w:rFonts w:ascii="Palatino Linotype" w:hAnsi="Palatino Linotype"/>
          <w:sz w:val="28"/>
          <w:szCs w:val="28"/>
          <w:shd w:val="clear" w:color="auto" w:fill="FFFFFF"/>
        </w:rPr>
        <w:t xml:space="preserve"> </w:t>
      </w:r>
      <w:r w:rsidRPr="008340E4">
        <w:rPr>
          <w:rFonts w:ascii="Palatino Linotype" w:hAnsi="Palatino Linotype"/>
          <w:sz w:val="28"/>
          <w:szCs w:val="28"/>
          <w:shd w:val="clear" w:color="auto" w:fill="FFFFFF"/>
        </w:rPr>
        <w:t>Γεώργιος πίστευε ότι η λύση του εθνικού ζητήματος θα ωρίμαζε με συνεχείς παραστάσεις και υπομνήματα προς τις Μεγάλες Δυνάμεις. Έτσι</w:t>
      </w:r>
      <w:r>
        <w:rPr>
          <w:rFonts w:ascii="Palatino Linotype" w:hAnsi="Palatino Linotype"/>
          <w:sz w:val="28"/>
          <w:szCs w:val="28"/>
          <w:shd w:val="clear" w:color="auto" w:fill="FFFFFF"/>
        </w:rPr>
        <w:t>, σύμφωνα με το κείμενο Β χωρίς</w:t>
      </w:r>
      <w:r w:rsidRPr="008340E4">
        <w:rPr>
          <w:rFonts w:ascii="Palatino Linotype" w:hAnsi="Palatino Linotype"/>
          <w:sz w:val="28"/>
          <w:szCs w:val="28"/>
          <w:shd w:val="clear" w:color="auto" w:fill="FFFFFF"/>
        </w:rPr>
        <w:t xml:space="preserve"> να συμβουλευτεί τους υπουργούς του ξεκίνησε συζητήσεις με τον τσάρο της Ρωσίας και απευθείας διαπραγματεύσεις με τους υπουργούς εξωτερικών της Ρωσίας, </w:t>
      </w:r>
      <w:r>
        <w:rPr>
          <w:rFonts w:ascii="Palatino Linotype" w:hAnsi="Palatino Linotype"/>
          <w:sz w:val="28"/>
          <w:szCs w:val="28"/>
          <w:shd w:val="clear" w:color="auto" w:fill="FFFFFF"/>
        </w:rPr>
        <w:t xml:space="preserve">της </w:t>
      </w:r>
      <w:r w:rsidRPr="008340E4">
        <w:rPr>
          <w:rFonts w:ascii="Palatino Linotype" w:hAnsi="Palatino Linotype"/>
          <w:sz w:val="28"/>
          <w:szCs w:val="28"/>
          <w:shd w:val="clear" w:color="auto" w:fill="FFFFFF"/>
        </w:rPr>
        <w:t xml:space="preserve">Γαλλίας, </w:t>
      </w:r>
      <w:r>
        <w:rPr>
          <w:rFonts w:ascii="Palatino Linotype" w:hAnsi="Palatino Linotype"/>
          <w:sz w:val="28"/>
          <w:szCs w:val="28"/>
          <w:shd w:val="clear" w:color="auto" w:fill="FFFFFF"/>
        </w:rPr>
        <w:t xml:space="preserve">της </w:t>
      </w:r>
      <w:r w:rsidRPr="008340E4">
        <w:rPr>
          <w:rFonts w:ascii="Palatino Linotype" w:hAnsi="Palatino Linotype"/>
          <w:sz w:val="28"/>
          <w:szCs w:val="28"/>
          <w:shd w:val="clear" w:color="auto" w:fill="FFFFFF"/>
        </w:rPr>
        <w:t xml:space="preserve">Αγγλίας και </w:t>
      </w:r>
      <w:r>
        <w:rPr>
          <w:rFonts w:ascii="Palatino Linotype" w:hAnsi="Palatino Linotype"/>
          <w:sz w:val="28"/>
          <w:szCs w:val="28"/>
          <w:shd w:val="clear" w:color="auto" w:fill="FFFFFF"/>
        </w:rPr>
        <w:t xml:space="preserve">της </w:t>
      </w:r>
      <w:r w:rsidRPr="008340E4">
        <w:rPr>
          <w:rFonts w:ascii="Palatino Linotype" w:hAnsi="Palatino Linotype"/>
          <w:sz w:val="28"/>
          <w:szCs w:val="28"/>
          <w:shd w:val="clear" w:color="auto" w:fill="FFFFFF"/>
        </w:rPr>
        <w:t xml:space="preserve">Ιταλίας. Ο πρίγκιπας </w:t>
      </w:r>
      <w:r>
        <w:rPr>
          <w:rFonts w:ascii="Palatino Linotype" w:hAnsi="Palatino Linotype"/>
          <w:sz w:val="28"/>
          <w:szCs w:val="28"/>
          <w:shd w:val="clear" w:color="auto" w:fill="FFFFFF"/>
        </w:rPr>
        <w:t xml:space="preserve">πίστευε ότι η λύση του Κρητικού ζητήματος </w:t>
      </w:r>
      <w:r w:rsidRPr="008340E4">
        <w:rPr>
          <w:rFonts w:ascii="Palatino Linotype" w:hAnsi="Palatino Linotype"/>
          <w:sz w:val="28"/>
          <w:szCs w:val="28"/>
          <w:shd w:val="clear" w:color="auto" w:fill="FFFFFF"/>
        </w:rPr>
        <w:t>θα προερχόταν από τις Μεγάλες Δυνάμεις και ότι η ανάμειξη των πολιτικών παραγόντων της Κρήτης</w:t>
      </w:r>
      <w:r>
        <w:rPr>
          <w:rFonts w:ascii="Palatino Linotype" w:hAnsi="Palatino Linotype"/>
          <w:sz w:val="28"/>
          <w:szCs w:val="28"/>
          <w:shd w:val="clear" w:color="auto" w:fill="FFFFFF"/>
        </w:rPr>
        <w:t>, που κατά τη γνώμη του ήταν «άσχετοι»,</w:t>
      </w:r>
      <w:r w:rsidRPr="008340E4">
        <w:rPr>
          <w:rFonts w:ascii="Palatino Linotype" w:hAnsi="Palatino Linotype"/>
          <w:sz w:val="28"/>
          <w:szCs w:val="28"/>
          <w:shd w:val="clear" w:color="auto" w:fill="FFFFFF"/>
        </w:rPr>
        <w:t xml:space="preserve"> μπορούσε να θεωρηθεί ακόμα και επιζήμια. </w:t>
      </w:r>
      <w:r>
        <w:rPr>
          <w:rFonts w:ascii="Palatino Linotype" w:hAnsi="Palatino Linotype"/>
          <w:sz w:val="28"/>
          <w:szCs w:val="28"/>
          <w:shd w:val="clear" w:color="auto" w:fill="FFFFFF"/>
        </w:rPr>
        <w:t xml:space="preserve"> </w:t>
      </w:r>
      <w:r w:rsidRPr="008340E4">
        <w:rPr>
          <w:rFonts w:ascii="Palatino Linotype" w:hAnsi="Palatino Linotype"/>
          <w:sz w:val="28"/>
          <w:szCs w:val="28"/>
          <w:shd w:val="clear" w:color="auto" w:fill="FFFFFF"/>
        </w:rPr>
        <w:t xml:space="preserve">Μείωνε τη σημασία της πολιτικής κινητοποίησης των ίδιων των Κρητικών και της απαίτησής τους να αποκτήσουν τον έλεγχο της τύχης τους. </w:t>
      </w:r>
    </w:p>
    <w:p w:rsidR="00120913" w:rsidRPr="008340E4" w:rsidRDefault="00120913" w:rsidP="00120913">
      <w:pPr>
        <w:pStyle w:val="a4"/>
        <w:jc w:val="both"/>
        <w:rPr>
          <w:rFonts w:ascii="Palatino Linotype" w:hAnsi="Palatino Linotype"/>
          <w:sz w:val="28"/>
          <w:szCs w:val="28"/>
          <w:shd w:val="clear" w:color="auto" w:fill="FFFFFF"/>
        </w:rPr>
      </w:pPr>
      <w:r>
        <w:rPr>
          <w:rFonts w:ascii="Palatino Linotype" w:hAnsi="Palatino Linotype"/>
          <w:sz w:val="28"/>
          <w:szCs w:val="28"/>
          <w:shd w:val="clear" w:color="auto" w:fill="FFFFFF"/>
        </w:rPr>
        <w:tab/>
      </w:r>
      <w:r w:rsidRPr="008340E4">
        <w:rPr>
          <w:rFonts w:ascii="Palatino Linotype" w:hAnsi="Palatino Linotype"/>
          <w:sz w:val="28"/>
          <w:szCs w:val="28"/>
          <w:shd w:val="clear" w:color="auto" w:fill="FFFFFF"/>
        </w:rPr>
        <w:t xml:space="preserve">Ο Βενιζέλος, βλέποντας τα πράγματα πρακτικότερα και ρεαλιστικότερα, θεωρούσε ότι η λύση έπρεπε να είναι σταδιακή, με βαθμιαίες κατακτήσεις. Ως πρώτη μάλιστα κατάκτηση θεωρούσε την απομάκρυνση των ξένων στρατευμάτων από τις κρητικές πόλεις και </w:t>
      </w:r>
      <w:r w:rsidRPr="008340E4">
        <w:rPr>
          <w:rFonts w:ascii="Palatino Linotype" w:hAnsi="Palatino Linotype"/>
          <w:sz w:val="28"/>
          <w:szCs w:val="28"/>
          <w:shd w:val="clear" w:color="auto" w:fill="FFFFFF"/>
        </w:rPr>
        <w:lastRenderedPageBreak/>
        <w:t>την αντικατάστασή τους από ντόπια πολιτοφυλακή, με Έλληνες αξιωματικούς. Όπως επιβεβαιώνεται από το κείμενο Α</w:t>
      </w:r>
      <w:r>
        <w:rPr>
          <w:rFonts w:ascii="Palatino Linotype" w:hAnsi="Palatino Linotype"/>
          <w:sz w:val="28"/>
          <w:szCs w:val="28"/>
          <w:shd w:val="clear" w:color="auto" w:fill="FFFFFF"/>
        </w:rPr>
        <w:t>,</w:t>
      </w:r>
      <w:r w:rsidRPr="008340E4">
        <w:rPr>
          <w:rFonts w:ascii="Palatino Linotype" w:hAnsi="Palatino Linotype"/>
          <w:sz w:val="28"/>
          <w:szCs w:val="28"/>
          <w:shd w:val="clear" w:color="auto" w:fill="FFFFFF"/>
        </w:rPr>
        <w:t xml:space="preserve"> ο Βενιζέλος ήδη από το καλοκαίρι του 1900 είχε εισηγηθεί στο Γεώργιο τη βαθμιαία απαλλαγή της Κρήτης από τα δεσμά της διεθνούς εξάρτησης</w:t>
      </w:r>
      <w:r>
        <w:rPr>
          <w:rFonts w:ascii="Palatino Linotype" w:hAnsi="Palatino Linotype"/>
          <w:sz w:val="28"/>
          <w:szCs w:val="28"/>
          <w:shd w:val="clear" w:color="auto" w:fill="FFFFFF"/>
        </w:rPr>
        <w:t>,</w:t>
      </w:r>
      <w:r w:rsidRPr="008340E4">
        <w:rPr>
          <w:rFonts w:ascii="Palatino Linotype" w:hAnsi="Palatino Linotype"/>
          <w:sz w:val="28"/>
          <w:szCs w:val="28"/>
          <w:shd w:val="clear" w:color="auto" w:fill="FFFFFF"/>
        </w:rPr>
        <w:t xml:space="preserve"> ώστε να προαχθούν  τα εθνικά συμφέροντα στο εξωτερικό και να κατοχυρωθεί η αυτοδιοίκηση στο εσωτερικό.</w:t>
      </w:r>
    </w:p>
    <w:p w:rsidR="00120913" w:rsidRPr="00875B5F" w:rsidRDefault="00120913" w:rsidP="00120913">
      <w:pPr>
        <w:pStyle w:val="a4"/>
        <w:ind w:firstLine="720"/>
        <w:jc w:val="both"/>
        <w:rPr>
          <w:rFonts w:ascii="Palatino Linotype" w:hAnsi="Palatino Linotype"/>
          <w:sz w:val="28"/>
          <w:szCs w:val="28"/>
          <w:shd w:val="clear" w:color="auto" w:fill="FFFFFF"/>
        </w:rPr>
      </w:pPr>
      <w:r>
        <w:rPr>
          <w:rFonts w:ascii="Palatino Linotype" w:hAnsi="Palatino Linotype"/>
          <w:sz w:val="28"/>
          <w:szCs w:val="28"/>
          <w:shd w:val="clear" w:color="auto" w:fill="FFFFFF"/>
        </w:rPr>
        <w:t>Εκτός των άλλων, η</w:t>
      </w:r>
      <w:r w:rsidRPr="008340E4">
        <w:rPr>
          <w:rFonts w:ascii="Palatino Linotype" w:hAnsi="Palatino Linotype"/>
          <w:sz w:val="28"/>
          <w:szCs w:val="28"/>
          <w:shd w:val="clear" w:color="auto" w:fill="FFFFFF"/>
        </w:rPr>
        <w:t xml:space="preserve"> σύγκρουση μεταξύ τους διογκωνόταν και εξαιτίας του υπερβολικά συντηρητικού Συντάγματος της Κρητικής πολιτείας που παραχωρούσε στον Ηγεμόνα, όπως ονομάστηκε ο Ύπατος Αρμοστής, υπερεξουσίες, που εύκολα μπορούσαν να τον οδηγήσουν σε δεσποτική συμπεριφορά.</w:t>
      </w:r>
      <w:r>
        <w:rPr>
          <w:rFonts w:ascii="Palatino Linotype" w:hAnsi="Palatino Linotype"/>
          <w:sz w:val="28"/>
          <w:szCs w:val="28"/>
          <w:shd w:val="clear" w:color="auto" w:fill="FFFFFF"/>
        </w:rPr>
        <w:t xml:space="preserve"> </w:t>
      </w:r>
      <w:r w:rsidRPr="008340E4">
        <w:rPr>
          <w:rFonts w:ascii="Palatino Linotype" w:hAnsi="Palatino Linotype"/>
          <w:color w:val="000000"/>
          <w:sz w:val="28"/>
          <w:szCs w:val="28"/>
          <w:shd w:val="clear" w:color="auto" w:fill="FFFFFF"/>
        </w:rPr>
        <w:t>Επιπλέον, η ασάφεια στον ακριβή καθορισμό αρμοδιοτήτων δημιουργούσε τριβές και προσωπικές αντιπαραθέσεις στο έργο της διοίκησης. Οι τοπικοί παράγοντες της Κρήτης, που πολέμησαν για την ελευθερία του νησιού και στήριξαν με ενθουσιασμό τον Πρίγκιπα, έβλεπαν τώρα με δυσφορία και πικρία να παραγκωνίζονται και να διορίζονται σε καίριες θέσεις Αθηναίοι σύμβουλοι του Γεωργίου, που αγνοούσαν τα κρητικά πράγματα και την ψυχολογία των Κρητών.</w:t>
      </w:r>
    </w:p>
    <w:p w:rsidR="002D6DD8" w:rsidRPr="009926A2" w:rsidRDefault="00120913" w:rsidP="00B1090B">
      <w:pPr>
        <w:pStyle w:val="a4"/>
        <w:jc w:val="both"/>
        <w:rPr>
          <w:rFonts w:ascii="Palatino Linotype" w:hAnsi="Palatino Linotype"/>
          <w:sz w:val="28"/>
          <w:szCs w:val="28"/>
        </w:rPr>
      </w:pPr>
      <w:r>
        <w:rPr>
          <w:rFonts w:ascii="Palatino Linotype" w:hAnsi="Palatino Linotype"/>
          <w:color w:val="000000"/>
          <w:sz w:val="28"/>
          <w:szCs w:val="28"/>
          <w:shd w:val="clear" w:color="auto" w:fill="FFFFFF"/>
        </w:rPr>
        <w:tab/>
      </w:r>
      <w:r w:rsidRPr="007E3536">
        <w:rPr>
          <w:rFonts w:ascii="Palatino Linotype" w:hAnsi="Palatino Linotype"/>
          <w:color w:val="000000"/>
          <w:sz w:val="28"/>
          <w:szCs w:val="28"/>
          <w:shd w:val="clear" w:color="auto" w:fill="FFFFFF"/>
        </w:rPr>
        <w:t>Τέλος</w:t>
      </w:r>
      <w:r>
        <w:rPr>
          <w:rFonts w:ascii="Palatino Linotype" w:hAnsi="Palatino Linotype"/>
          <w:color w:val="000000"/>
          <w:sz w:val="28"/>
          <w:szCs w:val="28"/>
          <w:shd w:val="clear" w:color="auto" w:fill="FFFFFF"/>
        </w:rPr>
        <w:t xml:space="preserve">, </w:t>
      </w:r>
      <w:r w:rsidRPr="007E3536">
        <w:rPr>
          <w:rFonts w:ascii="Palatino Linotype" w:hAnsi="Palatino Linotype"/>
          <w:color w:val="000000"/>
          <w:sz w:val="28"/>
          <w:szCs w:val="28"/>
          <w:shd w:val="clear" w:color="auto" w:fill="FFFFFF"/>
        </w:rPr>
        <w:t xml:space="preserve"> η διάσταση των απόψεων στο πολιτικό ζήτημα δεν άργησε να λάβει τη μορφή προσωπικής αντιπαράθεσης. Ο Βενιζέλος είχε καταστήσει σαφές ότι δεν αναγνωρίζει στον Πρίγκιπα το δικαίωμα να διαχειρίζεται προσωπικώς</w:t>
      </w:r>
      <w:r>
        <w:rPr>
          <w:rFonts w:ascii="Palatino Linotype" w:hAnsi="Palatino Linotype"/>
          <w:color w:val="000000"/>
          <w:sz w:val="28"/>
          <w:szCs w:val="28"/>
          <w:shd w:val="clear" w:color="auto" w:fill="FFFFFF"/>
        </w:rPr>
        <w:t xml:space="preserve"> αυτός,  η δυναστεία του και η «Αυλή των Αθηνών» </w:t>
      </w:r>
      <w:r w:rsidRPr="007E3536">
        <w:rPr>
          <w:rFonts w:ascii="Palatino Linotype" w:hAnsi="Palatino Linotype"/>
          <w:color w:val="000000"/>
          <w:sz w:val="28"/>
          <w:szCs w:val="28"/>
          <w:shd w:val="clear" w:color="auto" w:fill="FFFFFF"/>
        </w:rPr>
        <w:t xml:space="preserve"> το εθνικό ζήτημα της Κρήτης: «Ως ένας εκ των τριακοσίων χιλιάδων Κρητών, δεν σας εκχωρώ το δικαίωμά μου, ώστε μόνος σεις να ρυθμίζετε αυτοβούλως την εθνικήν πολιτικήν του τόπου μου!». Κακοί σύμβουλοι του Γεωργίου διοχέτευαν χαλκευμένα και συκοφαντικά κείμενα στις αθηναϊκές εφημερίδες εναντίον του Ελευθερίου Βενιζέλου, γεγονός που δημιούργησε βαρύ κλίμα διχασμού.</w:t>
      </w:r>
      <w:r>
        <w:rPr>
          <w:rFonts w:ascii="Palatino Linotype" w:hAnsi="Palatino Linotype"/>
          <w:color w:val="000000"/>
          <w:sz w:val="28"/>
          <w:szCs w:val="28"/>
          <w:shd w:val="clear" w:color="auto" w:fill="FFFFFF"/>
        </w:rPr>
        <w:t xml:space="preserve"> Η κρίση κορυφώθηκε με την απόλυση του Ελ. Βενιζέλου από το αξίωμα του υπουργού (18 Μαρτίου 1901), γεγονός που προκάλεσε βαθύτατο ρήγμα στις σχέσεις των δύο ανδρών. </w:t>
      </w:r>
    </w:p>
    <w:p w:rsidR="00B1090B" w:rsidRDefault="00B1090B" w:rsidP="009926A2">
      <w:pPr>
        <w:pBdr>
          <w:top w:val="single" w:sz="4" w:space="1" w:color="auto"/>
          <w:left w:val="single" w:sz="4" w:space="4" w:color="auto"/>
          <w:bottom w:val="single" w:sz="4" w:space="1" w:color="auto"/>
          <w:right w:val="single" w:sz="4" w:space="4" w:color="auto"/>
        </w:pBdr>
        <w:shd w:val="pct15" w:color="auto" w:fill="auto"/>
        <w:spacing w:after="0" w:line="240" w:lineRule="auto"/>
        <w:jc w:val="center"/>
        <w:rPr>
          <w:rFonts w:ascii="Times New Roman" w:hAnsi="Times New Roman" w:cs="Times New Roman"/>
        </w:rPr>
      </w:pPr>
      <w:r>
        <w:rPr>
          <w:rFonts w:ascii="Times New Roman" w:hAnsi="Times New Roman" w:cs="Times New Roman"/>
        </w:rPr>
        <w:t xml:space="preserve">ΤΙΣ ΑΠΑΝΤΗΣΕΙΣ ΕΠΙΜΕΛΗΘΗΚΕ Ο  ΤΟΜΕΑΣ ΤΩΝ ΦΙΛΟΛΟΓΩΝ  ΤΩΝ ΦΡΟΝΤΙΣΤΗΡΙΩΝ </w:t>
      </w:r>
    </w:p>
    <w:p w:rsidR="00B1090B" w:rsidRDefault="00B1090B" w:rsidP="009926A2">
      <w:pPr>
        <w:pBdr>
          <w:top w:val="single" w:sz="4" w:space="1" w:color="auto"/>
          <w:left w:val="single" w:sz="4" w:space="4" w:color="auto"/>
          <w:bottom w:val="single" w:sz="4" w:space="1" w:color="auto"/>
          <w:right w:val="single" w:sz="4" w:space="4" w:color="auto"/>
        </w:pBdr>
        <w:shd w:val="pct15" w:color="auto" w:fill="auto"/>
        <w:spacing w:after="0" w:line="240" w:lineRule="auto"/>
        <w:jc w:val="center"/>
        <w:rPr>
          <w:rFonts w:ascii="Times New Roman" w:hAnsi="Times New Roman" w:cs="Times New Roman"/>
          <w:b/>
        </w:rPr>
      </w:pPr>
      <w:r>
        <w:rPr>
          <w:rFonts w:ascii="Times New Roman" w:hAnsi="Times New Roman" w:cs="Times New Roman"/>
          <w:b/>
        </w:rPr>
        <w:t>«ΟΜΟΚΕΝΤΡΟ» ΚΑΙ «ΑΝΘΡΩΠΙΣΤΙΚΩΝ ΣΠΟΥΔΩΝ» ΦΛΩΡΟΠΟΥΛΟΥ</w:t>
      </w:r>
    </w:p>
    <w:p w:rsidR="00B1090B" w:rsidRDefault="00523D18" w:rsidP="009926A2">
      <w:pPr>
        <w:pBdr>
          <w:top w:val="single" w:sz="4" w:space="1" w:color="auto"/>
          <w:left w:val="single" w:sz="4" w:space="4" w:color="auto"/>
          <w:bottom w:val="single" w:sz="4" w:space="1" w:color="auto"/>
          <w:right w:val="single" w:sz="4" w:space="4" w:color="auto"/>
        </w:pBdr>
        <w:shd w:val="pct15" w:color="auto" w:fill="auto"/>
        <w:spacing w:after="0" w:line="240" w:lineRule="auto"/>
        <w:jc w:val="center"/>
      </w:pPr>
      <w:hyperlink r:id="rId7" w:history="1">
        <w:r w:rsidR="00B1090B" w:rsidRPr="007633CC">
          <w:rPr>
            <w:rStyle w:val="-"/>
            <w:rFonts w:ascii="Times New Roman" w:hAnsi="Times New Roman" w:cs="Times New Roman"/>
            <w:b/>
            <w:sz w:val="32"/>
            <w:szCs w:val="32"/>
            <w:lang w:val="en-US"/>
          </w:rPr>
          <w:t>www</w:t>
        </w:r>
        <w:r w:rsidR="00B1090B" w:rsidRPr="007633CC">
          <w:rPr>
            <w:rStyle w:val="-"/>
            <w:rFonts w:ascii="Times New Roman" w:hAnsi="Times New Roman" w:cs="Times New Roman"/>
            <w:b/>
            <w:sz w:val="32"/>
            <w:szCs w:val="32"/>
          </w:rPr>
          <w:t>.</w:t>
        </w:r>
        <w:proofErr w:type="spellStart"/>
        <w:r w:rsidR="00B1090B" w:rsidRPr="007633CC">
          <w:rPr>
            <w:rStyle w:val="-"/>
            <w:rFonts w:ascii="Times New Roman" w:hAnsi="Times New Roman" w:cs="Times New Roman"/>
            <w:b/>
            <w:sz w:val="32"/>
            <w:szCs w:val="32"/>
            <w:lang w:val="en-US"/>
          </w:rPr>
          <w:t>floropoulos</w:t>
        </w:r>
        <w:proofErr w:type="spellEnd"/>
        <w:r w:rsidR="00B1090B" w:rsidRPr="007633CC">
          <w:rPr>
            <w:rStyle w:val="-"/>
            <w:rFonts w:ascii="Times New Roman" w:hAnsi="Times New Roman" w:cs="Times New Roman"/>
            <w:b/>
            <w:sz w:val="32"/>
            <w:szCs w:val="32"/>
          </w:rPr>
          <w:t>.</w:t>
        </w:r>
        <w:proofErr w:type="spellStart"/>
        <w:r w:rsidR="00B1090B" w:rsidRPr="007633CC">
          <w:rPr>
            <w:rStyle w:val="-"/>
            <w:rFonts w:ascii="Times New Roman" w:hAnsi="Times New Roman" w:cs="Times New Roman"/>
            <w:b/>
            <w:sz w:val="32"/>
            <w:szCs w:val="32"/>
            <w:lang w:val="en-US"/>
          </w:rPr>
          <w:t>gr</w:t>
        </w:r>
        <w:proofErr w:type="spellEnd"/>
      </w:hyperlink>
    </w:p>
    <w:p w:rsidR="00875B5F" w:rsidRPr="009926A2" w:rsidRDefault="00B1090B" w:rsidP="009926A2">
      <w:pPr>
        <w:pBdr>
          <w:top w:val="single" w:sz="4" w:space="1" w:color="auto"/>
          <w:left w:val="single" w:sz="4" w:space="4" w:color="auto"/>
          <w:bottom w:val="single" w:sz="4" w:space="1" w:color="auto"/>
          <w:right w:val="single" w:sz="4" w:space="4" w:color="auto"/>
        </w:pBdr>
        <w:shd w:val="pct15" w:color="auto" w:fill="auto"/>
        <w:spacing w:after="0" w:line="240" w:lineRule="auto"/>
        <w:jc w:val="center"/>
        <w:rPr>
          <w:rFonts w:ascii="Palatino Linotype" w:hAnsi="Palatino Linotype" w:cs="Times New Roman"/>
          <w:b/>
          <w:sz w:val="28"/>
          <w:szCs w:val="28"/>
        </w:rPr>
      </w:pPr>
      <w:r w:rsidRPr="00C82214">
        <w:rPr>
          <w:rFonts w:ascii="Palatino Linotype" w:hAnsi="Palatino Linotype"/>
          <w:b/>
          <w:sz w:val="28"/>
          <w:szCs w:val="28"/>
        </w:rPr>
        <w:t>ΕΥΑΓΓΕ</w:t>
      </w:r>
      <w:r>
        <w:rPr>
          <w:rFonts w:ascii="Palatino Linotype" w:hAnsi="Palatino Linotype"/>
          <w:b/>
          <w:sz w:val="28"/>
          <w:szCs w:val="28"/>
        </w:rPr>
        <w:t>Λ</w:t>
      </w:r>
      <w:r w:rsidRPr="00C82214">
        <w:rPr>
          <w:rFonts w:ascii="Palatino Linotype" w:hAnsi="Palatino Linotype"/>
          <w:b/>
          <w:sz w:val="28"/>
          <w:szCs w:val="28"/>
        </w:rPr>
        <w:t>ΟΥ Μ. – ΛΙΑΒΑΡΗ Α. – ΧΑΝΙΩΤΗ Ν. – ΧΑΤΖΗΤΣΟΜΠΑΝΗ Μ.</w:t>
      </w:r>
    </w:p>
    <w:sectPr w:rsidR="00875B5F" w:rsidRPr="009926A2" w:rsidSect="00B1090B">
      <w:headerReference w:type="default" r:id="rId8"/>
      <w:footerReference w:type="default" r:id="rId9"/>
      <w:pgSz w:w="11906" w:h="16838"/>
      <w:pgMar w:top="1440" w:right="1416"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840" w:rsidRDefault="00C16840" w:rsidP="003924F9">
      <w:pPr>
        <w:spacing w:after="0" w:line="240" w:lineRule="auto"/>
      </w:pPr>
      <w:r>
        <w:separator/>
      </w:r>
    </w:p>
  </w:endnote>
  <w:endnote w:type="continuationSeparator" w:id="0">
    <w:p w:rsidR="00C16840" w:rsidRDefault="00C16840" w:rsidP="00392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Palatino Linotype">
    <w:panose1 w:val="02040502050505030304"/>
    <w:charset w:val="A1"/>
    <w:family w:val="roman"/>
    <w:pitch w:val="variable"/>
    <w:sig w:usb0="E0000387" w:usb1="40000013" w:usb2="00000000" w:usb3="00000000" w:csb0="000001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0B" w:rsidRPr="00B1090B" w:rsidRDefault="00B1090B">
    <w:pPr>
      <w:pStyle w:val="a8"/>
      <w:pBdr>
        <w:top w:val="thinThickSmallGap" w:sz="24" w:space="1" w:color="622423" w:themeColor="accent2" w:themeShade="7F"/>
      </w:pBdr>
      <w:rPr>
        <w:rFonts w:ascii="Palatino Linotype" w:hAnsi="Palatino Linotype"/>
      </w:rPr>
    </w:pPr>
    <w:r w:rsidRPr="00B1090B">
      <w:rPr>
        <w:rFonts w:ascii="Palatino Linotype" w:hAnsi="Palatino Linotype"/>
        <w:b/>
        <w:sz w:val="20"/>
        <w:szCs w:val="20"/>
      </w:rPr>
      <w:t>ΦΡΟΝΤΙΣΤΗΡΙΑ «ΟΜΟΚΕΝΤΡΟ» ΚΑΙ «ΑΝΘΡΩΠΙΣΤΙΚΩΝ ΣΠΟΥΔΩΝ» ΦΛΩΡΟΠΟΥΛΟΥ</w:t>
    </w:r>
    <w:r w:rsidRPr="00B1090B">
      <w:rPr>
        <w:rFonts w:ascii="Palatino Linotype" w:hAnsi="Palatino Linotype"/>
        <w:sz w:val="20"/>
        <w:szCs w:val="20"/>
      </w:rPr>
      <w:ptab w:relativeTo="margin" w:alignment="right" w:leader="none"/>
    </w:r>
    <w:r w:rsidRPr="00B1090B">
      <w:rPr>
        <w:rFonts w:ascii="Palatino Linotype" w:hAnsi="Palatino Linotype"/>
        <w:sz w:val="20"/>
        <w:szCs w:val="20"/>
      </w:rPr>
      <w:t>Σελίδα</w:t>
    </w:r>
    <w:r w:rsidRPr="00B1090B">
      <w:rPr>
        <w:rFonts w:ascii="Palatino Linotype" w:hAnsi="Palatino Linotype"/>
      </w:rPr>
      <w:t xml:space="preserve"> </w:t>
    </w:r>
    <w:r w:rsidR="00523D18" w:rsidRPr="00B1090B">
      <w:rPr>
        <w:rFonts w:ascii="Palatino Linotype" w:hAnsi="Palatino Linotype"/>
      </w:rPr>
      <w:fldChar w:fldCharType="begin"/>
    </w:r>
    <w:r w:rsidRPr="00B1090B">
      <w:rPr>
        <w:rFonts w:ascii="Palatino Linotype" w:hAnsi="Palatino Linotype"/>
      </w:rPr>
      <w:instrText xml:space="preserve"> PAGE   \* MERGEFORMAT </w:instrText>
    </w:r>
    <w:r w:rsidR="00523D18" w:rsidRPr="00B1090B">
      <w:rPr>
        <w:rFonts w:ascii="Palatino Linotype" w:hAnsi="Palatino Linotype"/>
      </w:rPr>
      <w:fldChar w:fldCharType="separate"/>
    </w:r>
    <w:r w:rsidR="009926A2">
      <w:rPr>
        <w:rFonts w:ascii="Palatino Linotype" w:hAnsi="Palatino Linotype"/>
        <w:noProof/>
      </w:rPr>
      <w:t>10</w:t>
    </w:r>
    <w:r w:rsidR="00523D18" w:rsidRPr="00B1090B">
      <w:rPr>
        <w:rFonts w:ascii="Palatino Linotype" w:hAnsi="Palatino Linotype"/>
      </w:rPr>
      <w:fldChar w:fldCharType="end"/>
    </w:r>
  </w:p>
  <w:p w:rsidR="00B1090B" w:rsidRDefault="00B1090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840" w:rsidRDefault="00C16840" w:rsidP="003924F9">
      <w:pPr>
        <w:spacing w:after="0" w:line="240" w:lineRule="auto"/>
      </w:pPr>
      <w:r>
        <w:separator/>
      </w:r>
    </w:p>
  </w:footnote>
  <w:footnote w:type="continuationSeparator" w:id="0">
    <w:p w:rsidR="00C16840" w:rsidRDefault="00C16840" w:rsidP="003924F9">
      <w:pPr>
        <w:spacing w:after="0" w:line="240" w:lineRule="auto"/>
      </w:pPr>
      <w:r>
        <w:continuationSeparator/>
      </w:r>
    </w:p>
  </w:footnote>
  <w:footnote w:id="1">
    <w:p w:rsidR="00120913" w:rsidRPr="00CE7AAF" w:rsidRDefault="00120913" w:rsidP="00120913">
      <w:pPr>
        <w:pStyle w:val="a4"/>
        <w:rPr>
          <w:rFonts w:ascii="Palatino Linotype" w:hAnsi="Palatino Linotype"/>
          <w:lang w:eastAsia="el-GR"/>
        </w:rPr>
      </w:pPr>
      <w:r w:rsidRPr="00CE7AAF">
        <w:rPr>
          <w:rStyle w:val="a6"/>
          <w:rFonts w:ascii="Palatino Linotype" w:hAnsi="Palatino Linotype"/>
          <w:sz w:val="28"/>
          <w:szCs w:val="28"/>
        </w:rPr>
        <w:footnoteRef/>
      </w:r>
      <w:r w:rsidRPr="00CE7AAF">
        <w:rPr>
          <w:rFonts w:ascii="Palatino Linotype" w:hAnsi="Palatino Linotype"/>
        </w:rPr>
        <w:t xml:space="preserve"> </w:t>
      </w:r>
      <w:r w:rsidRPr="00CE7AAF">
        <w:rPr>
          <w:rFonts w:ascii="Palatino Linotype" w:hAnsi="Palatino Linotype"/>
          <w:lang w:eastAsia="el-GR"/>
        </w:rPr>
        <w:t>Ο Ελευθέριος Βενιζέλος</w:t>
      </w:r>
    </w:p>
  </w:footnote>
  <w:footnote w:id="2">
    <w:p w:rsidR="00120913" w:rsidRPr="00CE7AAF" w:rsidRDefault="00120913" w:rsidP="00120913">
      <w:pPr>
        <w:pStyle w:val="a4"/>
        <w:rPr>
          <w:rFonts w:ascii="Palatino Linotype" w:hAnsi="Palatino Linotype"/>
          <w:lang w:eastAsia="el-GR"/>
        </w:rPr>
      </w:pPr>
      <w:r w:rsidRPr="00CE7AAF">
        <w:rPr>
          <w:rStyle w:val="a6"/>
          <w:rFonts w:ascii="Palatino Linotype" w:hAnsi="Palatino Linotype"/>
          <w:sz w:val="28"/>
          <w:szCs w:val="28"/>
        </w:rPr>
        <w:footnoteRef/>
      </w:r>
      <w:r w:rsidRPr="00CE7AAF">
        <w:rPr>
          <w:rFonts w:ascii="Palatino Linotype" w:hAnsi="Palatino Linotype"/>
        </w:rPr>
        <w:t xml:space="preserve"> </w:t>
      </w:r>
      <w:r>
        <w:rPr>
          <w:rFonts w:ascii="Palatino Linotype" w:hAnsi="Palatino Linotype"/>
          <w:lang w:eastAsia="el-GR"/>
        </w:rPr>
        <w:t>Ο πρίγκιπας  Γεώ</w:t>
      </w:r>
      <w:r w:rsidRPr="00CE7AAF">
        <w:rPr>
          <w:rFonts w:ascii="Palatino Linotype" w:hAnsi="Palatino Linotype"/>
          <w:lang w:eastAsia="el-GR"/>
        </w:rPr>
        <w:t>ργιος</w:t>
      </w:r>
    </w:p>
    <w:p w:rsidR="00120913" w:rsidRPr="00CE7AAF" w:rsidRDefault="00120913" w:rsidP="00120913">
      <w:pPr>
        <w:pStyle w:val="a5"/>
        <w:rPr>
          <w:rFonts w:ascii="Palatino Linotype" w:hAnsi="Palatino Linotyp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0B" w:rsidRPr="00B1090B" w:rsidRDefault="00B1090B" w:rsidP="00B1090B">
    <w:pPr>
      <w:pStyle w:val="a7"/>
      <w:jc w:val="center"/>
      <w:rPr>
        <w:rFonts w:ascii="Palatino Linotype" w:hAnsi="Palatino Linotype"/>
        <w:b/>
        <w:sz w:val="28"/>
        <w:szCs w:val="28"/>
      </w:rPr>
    </w:pPr>
    <w:r w:rsidRPr="00B1090B">
      <w:rPr>
        <w:rFonts w:ascii="Palatino Linotype" w:hAnsi="Palatino Linotype"/>
        <w:b/>
        <w:sz w:val="28"/>
        <w:szCs w:val="28"/>
      </w:rPr>
      <w:t>ΘΕΜΑΤΑ ΚΑΙ ΑΠΑΝΤΗΣΕΙΣ ΠΑΝΕΛΛΑΔΙΚΩΝ ΕΞΕΤΑΣΕΩΝ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41694"/>
    <w:multiLevelType w:val="multilevel"/>
    <w:tmpl w:val="EAC6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F5D0F"/>
    <w:rsid w:val="000A0DF1"/>
    <w:rsid w:val="00120913"/>
    <w:rsid w:val="00150821"/>
    <w:rsid w:val="00197344"/>
    <w:rsid w:val="002A0416"/>
    <w:rsid w:val="002B7D62"/>
    <w:rsid w:val="002D6DD8"/>
    <w:rsid w:val="003111BA"/>
    <w:rsid w:val="00320A60"/>
    <w:rsid w:val="003924F9"/>
    <w:rsid w:val="003C1FAC"/>
    <w:rsid w:val="003D6DDC"/>
    <w:rsid w:val="0040694A"/>
    <w:rsid w:val="004B432D"/>
    <w:rsid w:val="00505C12"/>
    <w:rsid w:val="00523D18"/>
    <w:rsid w:val="00627E74"/>
    <w:rsid w:val="00675CD2"/>
    <w:rsid w:val="00713218"/>
    <w:rsid w:val="00787590"/>
    <w:rsid w:val="0085169D"/>
    <w:rsid w:val="00875B5F"/>
    <w:rsid w:val="00971805"/>
    <w:rsid w:val="009926A2"/>
    <w:rsid w:val="009F5D0F"/>
    <w:rsid w:val="00A82A95"/>
    <w:rsid w:val="00A865D9"/>
    <w:rsid w:val="00B1090B"/>
    <w:rsid w:val="00B3257B"/>
    <w:rsid w:val="00C10D6A"/>
    <w:rsid w:val="00C1264C"/>
    <w:rsid w:val="00C16840"/>
    <w:rsid w:val="00C511FE"/>
    <w:rsid w:val="00D425B8"/>
    <w:rsid w:val="00F25D1F"/>
    <w:rsid w:val="00F85D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0694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40694A"/>
  </w:style>
  <w:style w:type="character" w:styleId="a3">
    <w:name w:val="Emphasis"/>
    <w:basedOn w:val="a0"/>
    <w:uiPriority w:val="20"/>
    <w:qFormat/>
    <w:rsid w:val="0040694A"/>
    <w:rPr>
      <w:i/>
      <w:iCs/>
    </w:rPr>
  </w:style>
  <w:style w:type="paragraph" w:styleId="a4">
    <w:name w:val="No Spacing"/>
    <w:uiPriority w:val="1"/>
    <w:qFormat/>
    <w:rsid w:val="003924F9"/>
    <w:pPr>
      <w:spacing w:after="0" w:line="240" w:lineRule="auto"/>
    </w:pPr>
  </w:style>
  <w:style w:type="paragraph" w:styleId="a5">
    <w:name w:val="footnote text"/>
    <w:basedOn w:val="a"/>
    <w:link w:val="Char"/>
    <w:uiPriority w:val="99"/>
    <w:semiHidden/>
    <w:unhideWhenUsed/>
    <w:rsid w:val="003924F9"/>
    <w:pPr>
      <w:spacing w:after="0" w:line="240" w:lineRule="auto"/>
    </w:pPr>
    <w:rPr>
      <w:sz w:val="20"/>
      <w:szCs w:val="20"/>
    </w:rPr>
  </w:style>
  <w:style w:type="character" w:customStyle="1" w:styleId="Char">
    <w:name w:val="Κείμενο υποσημείωσης Char"/>
    <w:basedOn w:val="a0"/>
    <w:link w:val="a5"/>
    <w:uiPriority w:val="99"/>
    <w:semiHidden/>
    <w:rsid w:val="003924F9"/>
    <w:rPr>
      <w:sz w:val="20"/>
      <w:szCs w:val="20"/>
    </w:rPr>
  </w:style>
  <w:style w:type="character" w:styleId="a6">
    <w:name w:val="footnote reference"/>
    <w:basedOn w:val="a0"/>
    <w:uiPriority w:val="99"/>
    <w:semiHidden/>
    <w:unhideWhenUsed/>
    <w:rsid w:val="003924F9"/>
    <w:rPr>
      <w:vertAlign w:val="superscript"/>
    </w:rPr>
  </w:style>
  <w:style w:type="paragraph" w:styleId="a7">
    <w:name w:val="header"/>
    <w:basedOn w:val="a"/>
    <w:link w:val="Char0"/>
    <w:uiPriority w:val="99"/>
    <w:semiHidden/>
    <w:unhideWhenUsed/>
    <w:rsid w:val="00B1090B"/>
    <w:pPr>
      <w:tabs>
        <w:tab w:val="center" w:pos="4153"/>
        <w:tab w:val="right" w:pos="8306"/>
      </w:tabs>
      <w:spacing w:after="0" w:line="240" w:lineRule="auto"/>
    </w:pPr>
  </w:style>
  <w:style w:type="character" w:customStyle="1" w:styleId="Char0">
    <w:name w:val="Κεφαλίδα Char"/>
    <w:basedOn w:val="a0"/>
    <w:link w:val="a7"/>
    <w:uiPriority w:val="99"/>
    <w:semiHidden/>
    <w:rsid w:val="00B1090B"/>
  </w:style>
  <w:style w:type="paragraph" w:styleId="a8">
    <w:name w:val="footer"/>
    <w:basedOn w:val="a"/>
    <w:link w:val="Char1"/>
    <w:uiPriority w:val="99"/>
    <w:unhideWhenUsed/>
    <w:rsid w:val="00B1090B"/>
    <w:pPr>
      <w:tabs>
        <w:tab w:val="center" w:pos="4153"/>
        <w:tab w:val="right" w:pos="8306"/>
      </w:tabs>
      <w:spacing w:after="0" w:line="240" w:lineRule="auto"/>
    </w:pPr>
  </w:style>
  <w:style w:type="character" w:customStyle="1" w:styleId="Char1">
    <w:name w:val="Υποσέλιδο Char"/>
    <w:basedOn w:val="a0"/>
    <w:link w:val="a8"/>
    <w:uiPriority w:val="99"/>
    <w:rsid w:val="00B1090B"/>
  </w:style>
  <w:style w:type="character" w:styleId="-">
    <w:name w:val="Hyperlink"/>
    <w:basedOn w:val="a0"/>
    <w:uiPriority w:val="99"/>
    <w:unhideWhenUsed/>
    <w:rsid w:val="00B1090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56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opoulo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2738</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user</cp:lastModifiedBy>
  <cp:revision>13</cp:revision>
  <cp:lastPrinted>2015-05-29T10:05:00Z</cp:lastPrinted>
  <dcterms:created xsi:type="dcterms:W3CDTF">2015-05-29T08:35:00Z</dcterms:created>
  <dcterms:modified xsi:type="dcterms:W3CDTF">2015-05-29T10:06:00Z</dcterms:modified>
</cp:coreProperties>
</file>